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7B51" w14:textId="77777777" w:rsidR="00C56CD1" w:rsidRPr="002B2955" w:rsidRDefault="00C56CD1" w:rsidP="00C56CD1">
      <w:pPr>
        <w:rPr>
          <w:rFonts w:cstheme="minorHAnsi"/>
          <w:sz w:val="24"/>
          <w:szCs w:val="24"/>
          <w:u w:val="single"/>
        </w:rPr>
      </w:pPr>
      <w:r w:rsidRPr="002B2955">
        <w:rPr>
          <w:rFonts w:cstheme="minorHAnsi"/>
          <w:noProof/>
          <w:sz w:val="24"/>
          <w:szCs w:val="24"/>
        </w:rPr>
        <w:drawing>
          <wp:anchor distT="0" distB="0" distL="114300" distR="114300" simplePos="0" relativeHeight="251659264" behindDoc="0" locked="0" layoutInCell="1" allowOverlap="1" wp14:anchorId="227E6C4C" wp14:editId="670D745A">
            <wp:simplePos x="0" y="0"/>
            <wp:positionH relativeFrom="margin">
              <wp:align>left</wp:align>
            </wp:positionH>
            <wp:positionV relativeFrom="paragraph">
              <wp:posOffset>635</wp:posOffset>
            </wp:positionV>
            <wp:extent cx="2860040" cy="871855"/>
            <wp:effectExtent l="0" t="0" r="0" b="44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040" cy="871855"/>
                    </a:xfrm>
                    <a:prstGeom prst="rect">
                      <a:avLst/>
                    </a:prstGeom>
                    <a:noFill/>
                    <a:ln>
                      <a:noFill/>
                    </a:ln>
                  </pic:spPr>
                </pic:pic>
              </a:graphicData>
            </a:graphic>
          </wp:anchor>
        </w:drawing>
      </w:r>
    </w:p>
    <w:p w14:paraId="45AC8587" w14:textId="77777777" w:rsidR="00C56CD1" w:rsidRPr="002B2955" w:rsidRDefault="00C56CD1" w:rsidP="00C56CD1">
      <w:pPr>
        <w:rPr>
          <w:rFonts w:cstheme="minorHAnsi"/>
          <w:sz w:val="24"/>
          <w:szCs w:val="24"/>
          <w:u w:val="single"/>
        </w:rPr>
      </w:pPr>
    </w:p>
    <w:p w14:paraId="068B613E" w14:textId="77777777" w:rsidR="00C56CD1" w:rsidRPr="002B2955" w:rsidRDefault="00C56CD1" w:rsidP="00C56CD1">
      <w:pPr>
        <w:rPr>
          <w:rFonts w:cstheme="minorHAnsi"/>
          <w:sz w:val="24"/>
          <w:szCs w:val="24"/>
          <w:u w:val="single"/>
        </w:rPr>
      </w:pPr>
    </w:p>
    <w:p w14:paraId="2C1E28CB" w14:textId="77777777" w:rsidR="00C56CD1" w:rsidRPr="002B2955" w:rsidRDefault="00C56CD1" w:rsidP="00C56CD1">
      <w:pPr>
        <w:rPr>
          <w:rFonts w:cstheme="minorHAnsi"/>
          <w:sz w:val="24"/>
          <w:szCs w:val="24"/>
          <w:u w:val="single"/>
        </w:rPr>
      </w:pPr>
    </w:p>
    <w:p w14:paraId="1C0FC01A"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3495C72"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06C4154"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4130B0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499B11BD"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D0465B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0CBEE01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11A7BE8E"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B460C2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794D0157"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7B3DEBD" w14:textId="39AFA632" w:rsidR="00C56CD1" w:rsidRPr="00E94F92" w:rsidRDefault="00111207" w:rsidP="00C56CD1">
      <w:pPr>
        <w:pStyle w:val="LegalH1"/>
        <w:rPr>
          <w:rFonts w:asciiTheme="minorHAnsi" w:hAnsiTheme="minorHAnsi" w:cstheme="minorHAnsi"/>
          <w:b w:val="0"/>
          <w:bCs/>
          <w:sz w:val="50"/>
          <w:szCs w:val="50"/>
        </w:rPr>
      </w:pPr>
      <w:r>
        <w:rPr>
          <w:rFonts w:asciiTheme="minorHAnsi" w:hAnsiTheme="minorHAnsi" w:cstheme="minorHAnsi"/>
          <w:b w:val="0"/>
          <w:bCs/>
          <w:sz w:val="50"/>
          <w:szCs w:val="50"/>
        </w:rPr>
        <w:t xml:space="preserve">CLIENT </w:t>
      </w:r>
      <w:r w:rsidR="009705AE" w:rsidRPr="00E94F92">
        <w:rPr>
          <w:rFonts w:asciiTheme="minorHAnsi" w:hAnsiTheme="minorHAnsi" w:cstheme="minorHAnsi"/>
          <w:b w:val="0"/>
          <w:bCs/>
          <w:sz w:val="50"/>
          <w:szCs w:val="50"/>
        </w:rPr>
        <w:t xml:space="preserve">WILL AND </w:t>
      </w:r>
      <w:r w:rsidR="007D6C13">
        <w:rPr>
          <w:rFonts w:asciiTheme="minorHAnsi" w:hAnsiTheme="minorHAnsi" w:cstheme="minorHAnsi"/>
          <w:b w:val="0"/>
          <w:bCs/>
          <w:sz w:val="50"/>
          <w:szCs w:val="50"/>
        </w:rPr>
        <w:t>ENDURING POWER OF ATTORNEY</w:t>
      </w:r>
      <w:r w:rsidR="009705AE" w:rsidRPr="00E94F92">
        <w:rPr>
          <w:rFonts w:asciiTheme="minorHAnsi" w:hAnsiTheme="minorHAnsi" w:cstheme="minorHAnsi"/>
          <w:b w:val="0"/>
          <w:bCs/>
          <w:sz w:val="50"/>
          <w:szCs w:val="50"/>
        </w:rPr>
        <w:t xml:space="preserve"> </w:t>
      </w:r>
      <w:r w:rsidR="003D4FDB" w:rsidRPr="00E94F92">
        <w:rPr>
          <w:rFonts w:asciiTheme="minorHAnsi" w:hAnsiTheme="minorHAnsi" w:cstheme="minorHAnsi"/>
          <w:b w:val="0"/>
          <w:bCs/>
          <w:sz w:val="50"/>
          <w:szCs w:val="50"/>
        </w:rPr>
        <w:t>LETTER</w:t>
      </w:r>
    </w:p>
    <w:p w14:paraId="3A74D306" w14:textId="2225B606" w:rsidR="00C56CD1" w:rsidRPr="00E94F92" w:rsidRDefault="00C56CD1" w:rsidP="00C56CD1">
      <w:pPr>
        <w:spacing w:after="0"/>
        <w:rPr>
          <w:rFonts w:cstheme="minorHAnsi"/>
          <w:bCs/>
          <w:sz w:val="24"/>
          <w:szCs w:val="24"/>
        </w:rPr>
      </w:pPr>
      <w:r w:rsidRPr="00E94F92">
        <w:rPr>
          <w:rFonts w:cstheme="minorHAnsi"/>
          <w:bCs/>
          <w:sz w:val="24"/>
          <w:szCs w:val="24"/>
        </w:rPr>
        <w:t xml:space="preserve">This letter may be used </w:t>
      </w:r>
      <w:r w:rsidR="00044470" w:rsidRPr="00E94F92">
        <w:rPr>
          <w:rFonts w:cstheme="minorHAnsi"/>
          <w:bCs/>
          <w:sz w:val="24"/>
          <w:szCs w:val="24"/>
        </w:rPr>
        <w:t xml:space="preserve">to </w:t>
      </w:r>
      <w:r w:rsidR="002F0810" w:rsidRPr="00E94F92">
        <w:rPr>
          <w:rFonts w:cstheme="minorHAnsi"/>
          <w:bCs/>
          <w:sz w:val="24"/>
          <w:szCs w:val="24"/>
        </w:rPr>
        <w:t>recommend to</w:t>
      </w:r>
      <w:r w:rsidR="00044470" w:rsidRPr="00E94F92">
        <w:rPr>
          <w:rFonts w:cstheme="minorHAnsi"/>
          <w:bCs/>
          <w:sz w:val="24"/>
          <w:szCs w:val="24"/>
        </w:rPr>
        <w:t xml:space="preserve"> clients to </w:t>
      </w:r>
      <w:r w:rsidR="00B87401" w:rsidRPr="00E94F92">
        <w:rPr>
          <w:rFonts w:cstheme="minorHAnsi"/>
          <w:bCs/>
          <w:sz w:val="24"/>
          <w:szCs w:val="24"/>
        </w:rPr>
        <w:t xml:space="preserve">create or update their </w:t>
      </w:r>
      <w:r w:rsidR="009705AE" w:rsidRPr="00E94F92">
        <w:rPr>
          <w:rFonts w:cstheme="minorHAnsi"/>
          <w:bCs/>
          <w:sz w:val="24"/>
          <w:szCs w:val="24"/>
        </w:rPr>
        <w:t xml:space="preserve">Will and </w:t>
      </w:r>
      <w:r w:rsidR="007D6C13">
        <w:rPr>
          <w:rFonts w:cstheme="minorHAnsi"/>
          <w:bCs/>
          <w:sz w:val="24"/>
          <w:szCs w:val="24"/>
        </w:rPr>
        <w:t>Enduring Powers of Attorney.</w:t>
      </w:r>
    </w:p>
    <w:p w14:paraId="2ED06945" w14:textId="77777777" w:rsidR="00C56CD1" w:rsidRPr="002B2955" w:rsidRDefault="00C56CD1" w:rsidP="00C56CD1">
      <w:pPr>
        <w:spacing w:after="0"/>
        <w:rPr>
          <w:rFonts w:cstheme="minorHAnsi"/>
          <w:bCs/>
          <w:sz w:val="24"/>
          <w:szCs w:val="24"/>
        </w:rPr>
      </w:pPr>
    </w:p>
    <w:p w14:paraId="0C63389D" w14:textId="77777777" w:rsidR="00C56CD1" w:rsidRPr="002B2955" w:rsidRDefault="00C56CD1" w:rsidP="00C56CD1">
      <w:pPr>
        <w:spacing w:after="0"/>
        <w:rPr>
          <w:rFonts w:cstheme="minorHAnsi"/>
          <w:sz w:val="24"/>
          <w:szCs w:val="24"/>
        </w:rPr>
      </w:pPr>
    </w:p>
    <w:p w14:paraId="557F8985" w14:textId="77777777" w:rsidR="00C56CD1" w:rsidRPr="002B2955" w:rsidRDefault="00C56CD1" w:rsidP="00C56CD1">
      <w:pPr>
        <w:spacing w:after="0"/>
        <w:jc w:val="center"/>
        <w:rPr>
          <w:rFonts w:cstheme="minorHAnsi"/>
          <w:color w:val="17356D"/>
          <w:sz w:val="24"/>
          <w:szCs w:val="24"/>
        </w:rPr>
      </w:pPr>
    </w:p>
    <w:p w14:paraId="18CB8CC9" w14:textId="77777777" w:rsidR="00C56CD1" w:rsidRPr="002B2955" w:rsidRDefault="00C56CD1">
      <w:pPr>
        <w:spacing w:line="259" w:lineRule="auto"/>
        <w:rPr>
          <w:rFonts w:cstheme="minorHAnsi"/>
          <w:sz w:val="24"/>
          <w:szCs w:val="24"/>
          <w:highlight w:val="yellow"/>
        </w:rPr>
      </w:pPr>
      <w:r w:rsidRPr="002B2955">
        <w:rPr>
          <w:rFonts w:cstheme="minorHAnsi"/>
          <w:sz w:val="24"/>
          <w:szCs w:val="24"/>
          <w:highlight w:val="yellow"/>
        </w:rPr>
        <w:br w:type="page"/>
      </w:r>
    </w:p>
    <w:p w14:paraId="53E4A9D9" w14:textId="77777777" w:rsidR="00C56CD1" w:rsidRPr="002B2955" w:rsidRDefault="00C56CD1" w:rsidP="00C56CD1">
      <w:pPr>
        <w:pStyle w:val="LegalP2"/>
        <w:rPr>
          <w:rFonts w:cstheme="minorHAnsi"/>
          <w:b/>
          <w:szCs w:val="24"/>
        </w:rPr>
      </w:pPr>
      <w:r w:rsidRPr="002B2955">
        <w:rPr>
          <w:rFonts w:cstheme="minorHAnsi"/>
          <w:b/>
          <w:szCs w:val="24"/>
        </w:rPr>
        <w:lastRenderedPageBreak/>
        <w:t xml:space="preserve">IMPORTANT INFORMATION ABOUT THIS DOCUMENT </w:t>
      </w:r>
    </w:p>
    <w:p w14:paraId="0654D7D5" w14:textId="77777777" w:rsidR="00C56CD1" w:rsidRPr="002B2955" w:rsidRDefault="00C56CD1" w:rsidP="00C56CD1">
      <w:pPr>
        <w:pStyle w:val="LegalP2"/>
        <w:spacing w:after="0"/>
        <w:rPr>
          <w:rFonts w:cstheme="minorHAnsi"/>
          <w:szCs w:val="24"/>
        </w:rPr>
      </w:pPr>
    </w:p>
    <w:p w14:paraId="473B92CF" w14:textId="78113987" w:rsidR="006A0F8B" w:rsidRPr="00E94F92" w:rsidRDefault="00C56CD1" w:rsidP="004F1743">
      <w:pPr>
        <w:spacing w:after="0" w:line="240" w:lineRule="auto"/>
        <w:jc w:val="both"/>
        <w:rPr>
          <w:rFonts w:cstheme="minorHAnsi"/>
          <w:sz w:val="24"/>
          <w:szCs w:val="24"/>
        </w:rPr>
      </w:pPr>
      <w:r w:rsidRPr="00E94F92">
        <w:rPr>
          <w:rFonts w:cstheme="minorHAnsi"/>
          <w:sz w:val="24"/>
          <w:szCs w:val="24"/>
        </w:rPr>
        <w:t xml:space="preserve">This </w:t>
      </w:r>
      <w:r w:rsidR="0035710F" w:rsidRPr="00E94F92">
        <w:rPr>
          <w:rFonts w:cstheme="minorHAnsi"/>
          <w:sz w:val="24"/>
          <w:szCs w:val="24"/>
        </w:rPr>
        <w:t>letter</w:t>
      </w:r>
      <w:r w:rsidRPr="00E94F92">
        <w:rPr>
          <w:rFonts w:cstheme="minorHAnsi"/>
          <w:sz w:val="24"/>
          <w:szCs w:val="24"/>
        </w:rPr>
        <w:t xml:space="preserve"> has been designed to </w:t>
      </w:r>
      <w:r w:rsidR="00044470" w:rsidRPr="00E94F92">
        <w:rPr>
          <w:rFonts w:cstheme="minorHAnsi"/>
          <w:sz w:val="24"/>
          <w:szCs w:val="24"/>
        </w:rPr>
        <w:t xml:space="preserve">encourage clients to </w:t>
      </w:r>
      <w:r w:rsidR="005E0952" w:rsidRPr="00E94F92">
        <w:rPr>
          <w:rFonts w:cstheme="minorHAnsi"/>
          <w:sz w:val="24"/>
          <w:szCs w:val="24"/>
        </w:rPr>
        <w:t xml:space="preserve">review and </w:t>
      </w:r>
      <w:r w:rsidR="003D4FDB" w:rsidRPr="00E94F92">
        <w:rPr>
          <w:rFonts w:cstheme="minorHAnsi"/>
          <w:sz w:val="24"/>
          <w:szCs w:val="24"/>
        </w:rPr>
        <w:t xml:space="preserve">update their </w:t>
      </w:r>
      <w:r w:rsidR="00DE5C90" w:rsidRPr="00E94F92">
        <w:rPr>
          <w:rFonts w:cstheme="minorHAnsi"/>
          <w:sz w:val="24"/>
          <w:szCs w:val="24"/>
        </w:rPr>
        <w:t xml:space="preserve">Will </w:t>
      </w:r>
      <w:r w:rsidR="007D6C13">
        <w:rPr>
          <w:rFonts w:cstheme="minorHAnsi"/>
          <w:sz w:val="24"/>
          <w:szCs w:val="24"/>
        </w:rPr>
        <w:t>and Enduring Powers of Attorney in case something untoward may happen to them and their family.</w:t>
      </w:r>
    </w:p>
    <w:p w14:paraId="5B07A04A" w14:textId="77777777" w:rsidR="000C034E" w:rsidRPr="00E94F92" w:rsidRDefault="000C034E" w:rsidP="004F1743">
      <w:pPr>
        <w:spacing w:after="0" w:line="240" w:lineRule="auto"/>
        <w:jc w:val="both"/>
        <w:rPr>
          <w:rFonts w:cstheme="minorHAnsi"/>
          <w:sz w:val="24"/>
          <w:szCs w:val="24"/>
        </w:rPr>
      </w:pPr>
    </w:p>
    <w:p w14:paraId="54E42814" w14:textId="7B1D87ED" w:rsidR="006A0F8B" w:rsidRPr="00E94F92" w:rsidRDefault="005E0952" w:rsidP="00F00DE0">
      <w:pPr>
        <w:spacing w:after="0" w:line="240" w:lineRule="auto"/>
        <w:jc w:val="both"/>
        <w:rPr>
          <w:rFonts w:cstheme="minorHAnsi"/>
          <w:sz w:val="24"/>
          <w:szCs w:val="24"/>
        </w:rPr>
      </w:pPr>
      <w:r w:rsidRPr="00E94F92">
        <w:rPr>
          <w:rFonts w:cstheme="minorHAnsi"/>
          <w:b/>
          <w:bCs/>
          <w:sz w:val="24"/>
          <w:szCs w:val="24"/>
        </w:rPr>
        <w:t>Importantly t</w:t>
      </w:r>
      <w:r w:rsidR="006A0F8B" w:rsidRPr="00E94F92">
        <w:rPr>
          <w:rFonts w:cstheme="minorHAnsi"/>
          <w:b/>
          <w:bCs/>
          <w:sz w:val="24"/>
          <w:szCs w:val="24"/>
        </w:rPr>
        <w:t xml:space="preserve">he path to </w:t>
      </w:r>
      <w:r w:rsidR="00264D11" w:rsidRPr="00E94F92">
        <w:rPr>
          <w:rFonts w:cstheme="minorHAnsi"/>
          <w:b/>
          <w:bCs/>
          <w:sz w:val="24"/>
          <w:szCs w:val="24"/>
        </w:rPr>
        <w:t>creating a</w:t>
      </w:r>
      <w:r w:rsidR="006A0F8B" w:rsidRPr="00E94F92">
        <w:rPr>
          <w:rFonts w:cstheme="minorHAnsi"/>
          <w:b/>
          <w:bCs/>
          <w:sz w:val="24"/>
          <w:szCs w:val="24"/>
        </w:rPr>
        <w:t xml:space="preserve"> success</w:t>
      </w:r>
      <w:r w:rsidR="00264D11" w:rsidRPr="00E94F92">
        <w:rPr>
          <w:rFonts w:cstheme="minorHAnsi"/>
          <w:b/>
          <w:bCs/>
          <w:sz w:val="24"/>
          <w:szCs w:val="24"/>
        </w:rPr>
        <w:t>ful Will</w:t>
      </w:r>
      <w:r w:rsidR="006A0F8B" w:rsidRPr="00E94F92">
        <w:rPr>
          <w:rFonts w:cstheme="minorHAnsi"/>
          <w:b/>
          <w:bCs/>
          <w:sz w:val="24"/>
          <w:szCs w:val="24"/>
        </w:rPr>
        <w:t xml:space="preserve"> starts with a conversation with the client.</w:t>
      </w:r>
      <w:r w:rsidR="006A0F8B" w:rsidRPr="00E94F92">
        <w:rPr>
          <w:rFonts w:cstheme="minorHAnsi"/>
          <w:sz w:val="24"/>
          <w:szCs w:val="24"/>
        </w:rPr>
        <w:t xml:space="preserve">  For that we have prepared this letter </w:t>
      </w:r>
      <w:r w:rsidR="005B08B0" w:rsidRPr="00E94F92">
        <w:rPr>
          <w:rFonts w:cstheme="minorHAnsi"/>
          <w:sz w:val="24"/>
          <w:szCs w:val="24"/>
        </w:rPr>
        <w:t xml:space="preserve">positioning </w:t>
      </w:r>
      <w:r w:rsidR="00887539">
        <w:rPr>
          <w:rFonts w:cstheme="minorHAnsi"/>
          <w:sz w:val="24"/>
          <w:szCs w:val="24"/>
        </w:rPr>
        <w:t xml:space="preserve">yourself as </w:t>
      </w:r>
      <w:r w:rsidR="00905A30" w:rsidRPr="00E94F92">
        <w:rPr>
          <w:rFonts w:cstheme="minorHAnsi"/>
          <w:sz w:val="24"/>
          <w:szCs w:val="24"/>
        </w:rPr>
        <w:t xml:space="preserve">the client’s accountant or financial planner as the facilitator and draft document preparer for their Will </w:t>
      </w:r>
      <w:r w:rsidR="007D6C13">
        <w:rPr>
          <w:rFonts w:cstheme="minorHAnsi"/>
          <w:sz w:val="24"/>
          <w:szCs w:val="24"/>
        </w:rPr>
        <w:t>and Enduring Power</w:t>
      </w:r>
      <w:r w:rsidR="00887539">
        <w:rPr>
          <w:rFonts w:cstheme="minorHAnsi"/>
          <w:sz w:val="24"/>
          <w:szCs w:val="24"/>
        </w:rPr>
        <w:t>s</w:t>
      </w:r>
      <w:r w:rsidR="007D6C13">
        <w:rPr>
          <w:rFonts w:cstheme="minorHAnsi"/>
          <w:sz w:val="24"/>
          <w:szCs w:val="24"/>
        </w:rPr>
        <w:t xml:space="preserve"> of Attorney</w:t>
      </w:r>
      <w:r w:rsidR="006A0F8B" w:rsidRPr="00E94F92">
        <w:rPr>
          <w:rFonts w:cstheme="minorHAnsi"/>
          <w:sz w:val="24"/>
          <w:szCs w:val="24"/>
        </w:rPr>
        <w:t xml:space="preserve">. </w:t>
      </w:r>
    </w:p>
    <w:p w14:paraId="61463C1F" w14:textId="5E7D6E8A" w:rsidR="0097331F" w:rsidRPr="00E94F92" w:rsidRDefault="0097331F" w:rsidP="00F00DE0">
      <w:pPr>
        <w:spacing w:after="0" w:line="240" w:lineRule="auto"/>
        <w:jc w:val="both"/>
        <w:rPr>
          <w:rFonts w:cstheme="minorHAnsi"/>
          <w:sz w:val="24"/>
          <w:szCs w:val="24"/>
        </w:rPr>
      </w:pPr>
    </w:p>
    <w:p w14:paraId="32AD5748" w14:textId="5AC39DC0" w:rsidR="00793409" w:rsidRPr="00E94F92" w:rsidRDefault="0097331F" w:rsidP="00F00DE0">
      <w:pPr>
        <w:spacing w:after="0" w:line="240" w:lineRule="auto"/>
        <w:jc w:val="both"/>
        <w:rPr>
          <w:rFonts w:cstheme="minorHAnsi"/>
          <w:sz w:val="24"/>
          <w:szCs w:val="24"/>
        </w:rPr>
      </w:pPr>
      <w:r w:rsidRPr="00E94F92">
        <w:rPr>
          <w:rFonts w:cstheme="minorHAnsi"/>
          <w:sz w:val="24"/>
          <w:szCs w:val="24"/>
        </w:rPr>
        <w:t xml:space="preserve">From a legal perspective the </w:t>
      </w:r>
      <w:r w:rsidR="00905A30" w:rsidRPr="00E94F92">
        <w:rPr>
          <w:rFonts w:cstheme="minorHAnsi"/>
          <w:sz w:val="24"/>
          <w:szCs w:val="24"/>
        </w:rPr>
        <w:t>Will</w:t>
      </w:r>
      <w:r w:rsidR="00A84A01" w:rsidRPr="00E94F92">
        <w:rPr>
          <w:rFonts w:cstheme="minorHAnsi"/>
          <w:sz w:val="24"/>
          <w:szCs w:val="24"/>
        </w:rPr>
        <w:t xml:space="preserve"> </w:t>
      </w:r>
      <w:r w:rsidRPr="00E94F92">
        <w:rPr>
          <w:rFonts w:cstheme="minorHAnsi"/>
          <w:sz w:val="24"/>
          <w:szCs w:val="24"/>
        </w:rPr>
        <w:t>forms used by LightYear Docs ha</w:t>
      </w:r>
      <w:r w:rsidR="00944193" w:rsidRPr="00E94F92">
        <w:rPr>
          <w:rFonts w:cstheme="minorHAnsi"/>
          <w:sz w:val="24"/>
          <w:szCs w:val="24"/>
        </w:rPr>
        <w:t>ve</w:t>
      </w:r>
      <w:r w:rsidRPr="00E94F92">
        <w:rPr>
          <w:rFonts w:cstheme="minorHAnsi"/>
          <w:sz w:val="24"/>
          <w:szCs w:val="24"/>
        </w:rPr>
        <w:t xml:space="preserve"> been prepared and </w:t>
      </w:r>
      <w:r w:rsidR="00C27D8D" w:rsidRPr="00E94F92">
        <w:rPr>
          <w:rFonts w:cstheme="minorHAnsi"/>
          <w:sz w:val="24"/>
          <w:szCs w:val="24"/>
        </w:rPr>
        <w:t>reviewed and signed off by Abbott &amp; Mourly lawyers</w:t>
      </w:r>
      <w:r w:rsidR="00793409" w:rsidRPr="00E94F92">
        <w:rPr>
          <w:rFonts w:cstheme="minorHAnsi"/>
          <w:sz w:val="24"/>
          <w:szCs w:val="24"/>
        </w:rPr>
        <w:t xml:space="preserve"> so there </w:t>
      </w:r>
      <w:proofErr w:type="gramStart"/>
      <w:r w:rsidR="00793409" w:rsidRPr="00E94F92">
        <w:rPr>
          <w:rFonts w:cstheme="minorHAnsi"/>
          <w:sz w:val="24"/>
          <w:szCs w:val="24"/>
        </w:rPr>
        <w:t>is</w:t>
      </w:r>
      <w:proofErr w:type="gramEnd"/>
      <w:r w:rsidR="00793409" w:rsidRPr="00E94F92">
        <w:rPr>
          <w:rFonts w:cstheme="minorHAnsi"/>
          <w:sz w:val="24"/>
          <w:szCs w:val="24"/>
        </w:rPr>
        <w:t xml:space="preserve"> no legal professional privilege issues in producing the </w:t>
      </w:r>
      <w:r w:rsidR="003B3544" w:rsidRPr="00E94F92">
        <w:rPr>
          <w:rFonts w:cstheme="minorHAnsi"/>
          <w:i/>
          <w:iCs/>
          <w:sz w:val="24"/>
          <w:szCs w:val="24"/>
        </w:rPr>
        <w:t>draft Wills and TTs</w:t>
      </w:r>
      <w:r w:rsidR="00793409" w:rsidRPr="00E94F92">
        <w:rPr>
          <w:rFonts w:cstheme="minorHAnsi"/>
          <w:sz w:val="24"/>
          <w:szCs w:val="24"/>
        </w:rPr>
        <w:t xml:space="preserve"> for your client.</w:t>
      </w:r>
    </w:p>
    <w:p w14:paraId="1FFC5D92" w14:textId="77777777" w:rsidR="00793409" w:rsidRPr="00E94F92" w:rsidRDefault="00793409" w:rsidP="00F00DE0">
      <w:pPr>
        <w:spacing w:after="0" w:line="240" w:lineRule="auto"/>
        <w:jc w:val="both"/>
        <w:rPr>
          <w:rFonts w:cstheme="minorHAnsi"/>
          <w:sz w:val="24"/>
          <w:szCs w:val="24"/>
        </w:rPr>
      </w:pPr>
    </w:p>
    <w:p w14:paraId="11A2B3B3" w14:textId="33039BF6" w:rsidR="00793409" w:rsidRPr="00E94F92" w:rsidRDefault="00793409" w:rsidP="00F00DE0">
      <w:pPr>
        <w:spacing w:after="0" w:line="240" w:lineRule="auto"/>
        <w:jc w:val="both"/>
        <w:rPr>
          <w:rFonts w:cstheme="minorHAnsi"/>
          <w:b/>
          <w:bCs/>
          <w:sz w:val="24"/>
          <w:szCs w:val="24"/>
        </w:rPr>
      </w:pPr>
      <w:r w:rsidRPr="00E94F92">
        <w:rPr>
          <w:rFonts w:cstheme="minorHAnsi"/>
          <w:b/>
          <w:bCs/>
          <w:sz w:val="24"/>
          <w:szCs w:val="24"/>
        </w:rPr>
        <w:t>Legal Sign Off Option</w:t>
      </w:r>
      <w:r w:rsidR="007D6C13">
        <w:rPr>
          <w:rFonts w:cstheme="minorHAnsi"/>
          <w:b/>
          <w:bCs/>
          <w:sz w:val="24"/>
          <w:szCs w:val="24"/>
        </w:rPr>
        <w:t xml:space="preserve"> if Desired</w:t>
      </w:r>
    </w:p>
    <w:p w14:paraId="5E16BF10" w14:textId="77777777" w:rsidR="00793409" w:rsidRPr="00E94F92" w:rsidRDefault="00793409" w:rsidP="00F00DE0">
      <w:pPr>
        <w:spacing w:after="0" w:line="240" w:lineRule="auto"/>
        <w:jc w:val="both"/>
        <w:rPr>
          <w:rFonts w:cstheme="minorHAnsi"/>
          <w:sz w:val="24"/>
          <w:szCs w:val="24"/>
        </w:rPr>
      </w:pPr>
    </w:p>
    <w:p w14:paraId="0D0698F3" w14:textId="199AD2FA" w:rsidR="0097331F" w:rsidRPr="00E94F92" w:rsidRDefault="007D6C13" w:rsidP="00F00DE0">
      <w:pPr>
        <w:spacing w:after="0" w:line="240" w:lineRule="auto"/>
        <w:jc w:val="both"/>
        <w:rPr>
          <w:rFonts w:cstheme="minorHAnsi"/>
          <w:sz w:val="24"/>
          <w:szCs w:val="24"/>
        </w:rPr>
      </w:pPr>
      <w:r>
        <w:rPr>
          <w:rFonts w:cstheme="minorHAnsi"/>
          <w:sz w:val="24"/>
          <w:szCs w:val="24"/>
        </w:rPr>
        <w:t>If</w:t>
      </w:r>
      <w:r w:rsidR="00C27D8D" w:rsidRPr="00E94F92">
        <w:rPr>
          <w:rFonts w:cstheme="minorHAnsi"/>
          <w:sz w:val="24"/>
          <w:szCs w:val="24"/>
        </w:rPr>
        <w:t xml:space="preserve"> you would like to book in a time for a client/adviser face to face meeting with a lawyer to discuss, </w:t>
      </w:r>
      <w:proofErr w:type="spellStart"/>
      <w:r w:rsidR="00C27D8D" w:rsidRPr="00E94F92">
        <w:rPr>
          <w:rFonts w:cstheme="minorHAnsi"/>
          <w:sz w:val="24"/>
          <w:szCs w:val="24"/>
        </w:rPr>
        <w:t>finalise</w:t>
      </w:r>
      <w:proofErr w:type="spellEnd"/>
      <w:r w:rsidR="00C27D8D" w:rsidRPr="00E94F92">
        <w:rPr>
          <w:rFonts w:cstheme="minorHAnsi"/>
          <w:sz w:val="24"/>
          <w:szCs w:val="24"/>
        </w:rPr>
        <w:t xml:space="preserve"> and </w:t>
      </w:r>
      <w:r w:rsidR="0076774D" w:rsidRPr="00E94F92">
        <w:rPr>
          <w:rFonts w:cstheme="minorHAnsi"/>
          <w:sz w:val="24"/>
          <w:szCs w:val="24"/>
        </w:rPr>
        <w:t xml:space="preserve">provide specific </w:t>
      </w:r>
      <w:r w:rsidR="00793409" w:rsidRPr="00E94F92">
        <w:rPr>
          <w:rFonts w:cstheme="minorHAnsi"/>
          <w:sz w:val="24"/>
          <w:szCs w:val="24"/>
        </w:rPr>
        <w:t xml:space="preserve">legal </w:t>
      </w:r>
      <w:r w:rsidR="0076774D" w:rsidRPr="00E94F92">
        <w:rPr>
          <w:rFonts w:cstheme="minorHAnsi"/>
          <w:sz w:val="24"/>
          <w:szCs w:val="24"/>
        </w:rPr>
        <w:t xml:space="preserve">sign off then please contact </w:t>
      </w:r>
      <w:hyperlink r:id="rId8" w:history="1">
        <w:r w:rsidR="0028517B" w:rsidRPr="00E94F92">
          <w:rPr>
            <w:rStyle w:val="Hyperlink"/>
            <w:rFonts w:cstheme="minorHAnsi"/>
            <w:sz w:val="24"/>
            <w:szCs w:val="24"/>
          </w:rPr>
          <w:t>tanamourlis@abbottmourly.com.au</w:t>
        </w:r>
      </w:hyperlink>
      <w:r w:rsidR="009B7E87" w:rsidRPr="00E94F92">
        <w:rPr>
          <w:rFonts w:cstheme="minorHAnsi"/>
          <w:sz w:val="24"/>
          <w:szCs w:val="24"/>
        </w:rPr>
        <w:t xml:space="preserve"> to book a time.  The fee for a </w:t>
      </w:r>
      <w:r w:rsidR="0028517B" w:rsidRPr="00E94F92">
        <w:rPr>
          <w:rFonts w:cstheme="minorHAnsi"/>
          <w:sz w:val="24"/>
          <w:szCs w:val="24"/>
        </w:rPr>
        <w:t>sign off</w:t>
      </w:r>
      <w:r w:rsidR="009B7E87" w:rsidRPr="00E94F92">
        <w:rPr>
          <w:rFonts w:cstheme="minorHAnsi"/>
          <w:sz w:val="24"/>
          <w:szCs w:val="24"/>
        </w:rPr>
        <w:t xml:space="preserve"> consultation is</w:t>
      </w:r>
      <w:r w:rsidR="0028517B" w:rsidRPr="00E94F92">
        <w:rPr>
          <w:rFonts w:cstheme="minorHAnsi"/>
          <w:sz w:val="24"/>
          <w:szCs w:val="24"/>
        </w:rPr>
        <w:t xml:space="preserve"> </w:t>
      </w:r>
      <w:r w:rsidR="00032FF9" w:rsidRPr="00E94F92">
        <w:rPr>
          <w:rFonts w:cstheme="minorHAnsi"/>
          <w:sz w:val="24"/>
          <w:szCs w:val="24"/>
        </w:rPr>
        <w:t xml:space="preserve">$495 </w:t>
      </w:r>
      <w:r w:rsidR="0028517B" w:rsidRPr="00E94F92">
        <w:rPr>
          <w:rFonts w:cstheme="minorHAnsi"/>
          <w:sz w:val="24"/>
          <w:szCs w:val="24"/>
        </w:rPr>
        <w:t xml:space="preserve">with </w:t>
      </w:r>
      <w:r w:rsidR="002416D3" w:rsidRPr="00E94F92">
        <w:rPr>
          <w:rFonts w:cstheme="minorHAnsi"/>
          <w:sz w:val="24"/>
          <w:szCs w:val="24"/>
        </w:rPr>
        <w:t>draft documents to</w:t>
      </w:r>
      <w:r w:rsidR="00032FF9" w:rsidRPr="00E94F92">
        <w:rPr>
          <w:rFonts w:cstheme="minorHAnsi"/>
          <w:sz w:val="24"/>
          <w:szCs w:val="24"/>
        </w:rPr>
        <w:t xml:space="preserve"> be </w:t>
      </w:r>
      <w:r w:rsidR="009726F3" w:rsidRPr="00E94F92">
        <w:rPr>
          <w:rFonts w:cstheme="minorHAnsi"/>
          <w:sz w:val="24"/>
          <w:szCs w:val="24"/>
        </w:rPr>
        <w:t>reviewed and signed off by Abbott &amp; Mourly lawyers</w:t>
      </w:r>
      <w:r w:rsidR="002416D3" w:rsidRPr="00E94F92">
        <w:rPr>
          <w:rFonts w:cstheme="minorHAnsi"/>
          <w:sz w:val="24"/>
          <w:szCs w:val="24"/>
        </w:rPr>
        <w:t xml:space="preserve"> for execution in the recorded meeting.  If there is a </w:t>
      </w:r>
      <w:proofErr w:type="gramStart"/>
      <w:r w:rsidR="002416D3" w:rsidRPr="00E94F92">
        <w:rPr>
          <w:rFonts w:cstheme="minorHAnsi"/>
          <w:sz w:val="24"/>
          <w:szCs w:val="24"/>
        </w:rPr>
        <w:t>couple</w:t>
      </w:r>
      <w:proofErr w:type="gramEnd"/>
      <w:r w:rsidR="002416D3" w:rsidRPr="00E94F92">
        <w:rPr>
          <w:rFonts w:cstheme="minorHAnsi"/>
          <w:sz w:val="24"/>
          <w:szCs w:val="24"/>
        </w:rPr>
        <w:t xml:space="preserve"> then the cost is $795</w:t>
      </w:r>
      <w:r w:rsidR="00F37E2B" w:rsidRPr="00E94F92">
        <w:rPr>
          <w:rFonts w:cstheme="minorHAnsi"/>
          <w:sz w:val="24"/>
          <w:szCs w:val="24"/>
        </w:rPr>
        <w:t xml:space="preserve"> for bo</w:t>
      </w:r>
      <w:r w:rsidR="00742343" w:rsidRPr="00E94F92">
        <w:rPr>
          <w:rFonts w:cstheme="minorHAnsi"/>
          <w:sz w:val="24"/>
          <w:szCs w:val="24"/>
        </w:rPr>
        <w:t>th Wills with Testamentary Trusts.</w:t>
      </w:r>
    </w:p>
    <w:p w14:paraId="7A41916D" w14:textId="77777777" w:rsidR="00C56CD1" w:rsidRPr="00E94F92" w:rsidRDefault="00C56CD1" w:rsidP="00C56CD1">
      <w:pPr>
        <w:spacing w:after="0" w:line="240" w:lineRule="auto"/>
        <w:jc w:val="both"/>
        <w:rPr>
          <w:rFonts w:cstheme="minorHAnsi"/>
          <w:sz w:val="24"/>
          <w:szCs w:val="24"/>
        </w:rPr>
      </w:pPr>
    </w:p>
    <w:p w14:paraId="40750A98" w14:textId="68F0C42C" w:rsidR="00C56CD1" w:rsidRDefault="00C56CD1" w:rsidP="00C56CD1">
      <w:pPr>
        <w:spacing w:after="0" w:line="240" w:lineRule="auto"/>
        <w:jc w:val="both"/>
        <w:rPr>
          <w:rFonts w:cstheme="minorHAnsi"/>
          <w:sz w:val="24"/>
          <w:szCs w:val="24"/>
        </w:rPr>
      </w:pPr>
      <w:r w:rsidRPr="00E94F92">
        <w:rPr>
          <w:rFonts w:cstheme="minorHAnsi"/>
          <w:sz w:val="24"/>
          <w:szCs w:val="24"/>
        </w:rPr>
        <w:t>You may reproduce all or any part of this text in hard copy and/or in electronic format, without asking for permission from LightYear Docs.</w:t>
      </w:r>
    </w:p>
    <w:p w14:paraId="77A2B867" w14:textId="38894141" w:rsidR="00FF135B" w:rsidRDefault="00FF135B" w:rsidP="00C56CD1">
      <w:pPr>
        <w:spacing w:after="0" w:line="240" w:lineRule="auto"/>
        <w:jc w:val="both"/>
        <w:rPr>
          <w:rFonts w:cstheme="minorHAnsi"/>
          <w:sz w:val="24"/>
          <w:szCs w:val="24"/>
        </w:rPr>
      </w:pPr>
    </w:p>
    <w:p w14:paraId="04991B94" w14:textId="77777777" w:rsidR="00FF135B" w:rsidRPr="00E94F92" w:rsidRDefault="00FF135B" w:rsidP="00C56CD1">
      <w:pPr>
        <w:spacing w:after="0" w:line="240" w:lineRule="auto"/>
        <w:jc w:val="both"/>
        <w:rPr>
          <w:rFonts w:cstheme="minorHAnsi"/>
          <w:sz w:val="24"/>
          <w:szCs w:val="24"/>
        </w:rPr>
      </w:pPr>
    </w:p>
    <w:p w14:paraId="652436C5" w14:textId="77777777" w:rsidR="00C56CD1" w:rsidRPr="00E94F92" w:rsidRDefault="00C56CD1" w:rsidP="00C56CD1">
      <w:pPr>
        <w:spacing w:after="0" w:line="240" w:lineRule="auto"/>
        <w:jc w:val="both"/>
        <w:rPr>
          <w:rFonts w:cstheme="minorHAnsi"/>
          <w:sz w:val="24"/>
          <w:szCs w:val="24"/>
        </w:rPr>
      </w:pPr>
    </w:p>
    <w:p w14:paraId="3955FD55" w14:textId="68FEA950" w:rsidR="00C56CD1" w:rsidRPr="00E94F92" w:rsidRDefault="00FF135B" w:rsidP="00FF135B">
      <w:pPr>
        <w:jc w:val="center"/>
        <w:rPr>
          <w:rFonts w:cstheme="minorHAnsi"/>
          <w:sz w:val="24"/>
          <w:szCs w:val="24"/>
        </w:rPr>
      </w:pPr>
      <w:r>
        <w:rPr>
          <w:rFonts w:cstheme="minorHAnsi"/>
          <w:noProof/>
          <w:sz w:val="24"/>
          <w:szCs w:val="24"/>
        </w:rPr>
        <w:drawing>
          <wp:inline distT="0" distB="0" distL="0" distR="0" wp14:anchorId="0CB245F2" wp14:editId="2E320D43">
            <wp:extent cx="3244124" cy="1567071"/>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 n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5844" cy="1567902"/>
                    </a:xfrm>
                    <a:prstGeom prst="rect">
                      <a:avLst/>
                    </a:prstGeom>
                  </pic:spPr>
                </pic:pic>
              </a:graphicData>
            </a:graphic>
          </wp:inline>
        </w:drawing>
      </w:r>
      <w:r w:rsidR="00C56CD1" w:rsidRPr="00E94F92">
        <w:rPr>
          <w:rFonts w:cstheme="minorHAnsi"/>
          <w:sz w:val="24"/>
          <w:szCs w:val="24"/>
        </w:rPr>
        <w:br w:type="page"/>
      </w:r>
    </w:p>
    <w:p w14:paraId="7459B6D7" w14:textId="77777777" w:rsidR="00C56CD1" w:rsidRPr="00E94F92" w:rsidRDefault="00C56CD1" w:rsidP="00C56CD1">
      <w:pPr>
        <w:rPr>
          <w:rFonts w:cstheme="minorHAnsi"/>
          <w:sz w:val="24"/>
          <w:szCs w:val="24"/>
          <w:highlight w:val="yellow"/>
        </w:rPr>
      </w:pPr>
    </w:p>
    <w:p w14:paraId="30C85376" w14:textId="77777777" w:rsidR="00C56CD1" w:rsidRPr="00E94F92" w:rsidRDefault="00C56CD1" w:rsidP="00C56CD1">
      <w:pPr>
        <w:spacing w:after="0"/>
        <w:rPr>
          <w:rFonts w:cstheme="minorHAnsi"/>
          <w:sz w:val="24"/>
          <w:szCs w:val="24"/>
          <w:highlight w:val="yellow"/>
        </w:rPr>
      </w:pPr>
      <w:r w:rsidRPr="00E94F92">
        <w:rPr>
          <w:rFonts w:cstheme="minorHAnsi"/>
          <w:sz w:val="24"/>
          <w:szCs w:val="24"/>
          <w:highlight w:val="yellow"/>
        </w:rPr>
        <w:t>Date</w:t>
      </w:r>
    </w:p>
    <w:p w14:paraId="1036AB5D" w14:textId="77777777" w:rsidR="00C56CD1" w:rsidRPr="00E94F92" w:rsidRDefault="00C56CD1" w:rsidP="00C56CD1">
      <w:pPr>
        <w:spacing w:after="0"/>
        <w:rPr>
          <w:rFonts w:cstheme="minorHAnsi"/>
          <w:sz w:val="24"/>
          <w:szCs w:val="24"/>
          <w:highlight w:val="yellow"/>
        </w:rPr>
      </w:pPr>
    </w:p>
    <w:p w14:paraId="1C58CBEE" w14:textId="77777777" w:rsidR="00C56CD1" w:rsidRPr="00E94F92" w:rsidRDefault="00C56CD1" w:rsidP="00C56CD1">
      <w:pPr>
        <w:spacing w:after="0"/>
        <w:rPr>
          <w:rFonts w:cstheme="minorHAnsi"/>
          <w:sz w:val="24"/>
          <w:szCs w:val="24"/>
          <w:highlight w:val="yellow"/>
        </w:rPr>
      </w:pPr>
    </w:p>
    <w:p w14:paraId="15942555" w14:textId="77777777" w:rsidR="00C56CD1" w:rsidRPr="00E94F92" w:rsidRDefault="00C56CD1" w:rsidP="00C56CD1">
      <w:pPr>
        <w:spacing w:after="0"/>
        <w:rPr>
          <w:rFonts w:cstheme="minorHAnsi"/>
          <w:sz w:val="24"/>
          <w:szCs w:val="24"/>
          <w:highlight w:val="yellow"/>
        </w:rPr>
      </w:pPr>
      <w:r w:rsidRPr="00E94F92">
        <w:rPr>
          <w:rFonts w:cstheme="minorHAnsi"/>
          <w:sz w:val="24"/>
          <w:szCs w:val="24"/>
          <w:highlight w:val="yellow"/>
        </w:rPr>
        <w:t>Client Name</w:t>
      </w:r>
    </w:p>
    <w:p w14:paraId="6F68E65F" w14:textId="77777777" w:rsidR="00C56CD1" w:rsidRPr="00E94F92" w:rsidRDefault="00C56CD1" w:rsidP="00C56CD1">
      <w:pPr>
        <w:spacing w:after="0"/>
        <w:rPr>
          <w:rFonts w:cstheme="minorHAnsi"/>
          <w:sz w:val="24"/>
          <w:szCs w:val="24"/>
          <w:highlight w:val="yellow"/>
        </w:rPr>
      </w:pPr>
      <w:r w:rsidRPr="00E94F92">
        <w:rPr>
          <w:rFonts w:cstheme="minorHAnsi"/>
          <w:sz w:val="24"/>
          <w:szCs w:val="24"/>
          <w:highlight w:val="yellow"/>
        </w:rPr>
        <w:t>Address</w:t>
      </w:r>
    </w:p>
    <w:p w14:paraId="265AC911" w14:textId="77777777" w:rsidR="00C56CD1" w:rsidRPr="00E94F92" w:rsidRDefault="00C56CD1" w:rsidP="00C56CD1">
      <w:pPr>
        <w:spacing w:after="0"/>
        <w:rPr>
          <w:rFonts w:cstheme="minorHAnsi"/>
          <w:sz w:val="24"/>
          <w:szCs w:val="24"/>
        </w:rPr>
      </w:pPr>
      <w:r w:rsidRPr="00E94F92">
        <w:rPr>
          <w:rFonts w:cstheme="minorHAnsi"/>
          <w:sz w:val="24"/>
          <w:szCs w:val="24"/>
          <w:highlight w:val="yellow"/>
        </w:rPr>
        <w:t>City, State, Postcode</w:t>
      </w:r>
    </w:p>
    <w:p w14:paraId="03E06314" w14:textId="77777777" w:rsidR="00C56CD1" w:rsidRPr="00E94F92" w:rsidRDefault="00C56CD1" w:rsidP="00C56CD1">
      <w:pPr>
        <w:rPr>
          <w:rFonts w:cstheme="minorHAnsi"/>
          <w:sz w:val="24"/>
          <w:szCs w:val="24"/>
        </w:rPr>
      </w:pPr>
    </w:p>
    <w:p w14:paraId="524597D5" w14:textId="77777777" w:rsidR="00C56CD1" w:rsidRPr="00E94F92" w:rsidRDefault="00C56CD1" w:rsidP="00C56CD1">
      <w:pPr>
        <w:rPr>
          <w:rFonts w:cstheme="minorHAnsi"/>
          <w:sz w:val="24"/>
          <w:szCs w:val="24"/>
        </w:rPr>
      </w:pPr>
      <w:r w:rsidRPr="00E94F92">
        <w:rPr>
          <w:rFonts w:cstheme="minorHAnsi"/>
          <w:sz w:val="24"/>
          <w:szCs w:val="24"/>
        </w:rPr>
        <w:t xml:space="preserve">Dear </w:t>
      </w:r>
      <w:r w:rsidRPr="00E94F92">
        <w:rPr>
          <w:rFonts w:cstheme="minorHAnsi"/>
          <w:sz w:val="24"/>
          <w:szCs w:val="24"/>
          <w:highlight w:val="yellow"/>
        </w:rPr>
        <w:t>Mr./Ms. [Client Name]:</w:t>
      </w:r>
    </w:p>
    <w:p w14:paraId="091643A1" w14:textId="2A9B99E2" w:rsidR="00F00DE0" w:rsidRPr="00E94F92" w:rsidRDefault="007D6C13" w:rsidP="00C56CD1">
      <w:pPr>
        <w:widowControl w:val="0"/>
        <w:spacing w:after="0"/>
        <w:rPr>
          <w:rFonts w:cstheme="minorHAnsi"/>
          <w:b/>
          <w:sz w:val="24"/>
          <w:szCs w:val="24"/>
        </w:rPr>
      </w:pPr>
      <w:r>
        <w:rPr>
          <w:rFonts w:cstheme="minorHAnsi"/>
          <w:b/>
          <w:sz w:val="24"/>
          <w:szCs w:val="24"/>
        </w:rPr>
        <w:t>Must Do: Enduring Powers of Attorney and Wills</w:t>
      </w:r>
    </w:p>
    <w:p w14:paraId="1BCAD74D" w14:textId="77777777" w:rsidR="00742343" w:rsidRPr="00E94F92" w:rsidRDefault="00742343" w:rsidP="00C56CD1">
      <w:pPr>
        <w:widowControl w:val="0"/>
        <w:spacing w:after="0"/>
        <w:rPr>
          <w:rFonts w:cstheme="minorHAnsi"/>
          <w:kern w:val="28"/>
          <w:sz w:val="24"/>
          <w:szCs w:val="24"/>
        </w:rPr>
      </w:pPr>
    </w:p>
    <w:p w14:paraId="22D15A0A" w14:textId="55D341E8" w:rsidR="0037334A" w:rsidRPr="00E94F92" w:rsidRDefault="007D6C13" w:rsidP="00A62DEA">
      <w:pPr>
        <w:widowControl w:val="0"/>
        <w:spacing w:after="0"/>
        <w:rPr>
          <w:rFonts w:cstheme="minorHAnsi"/>
          <w:kern w:val="28"/>
          <w:sz w:val="24"/>
          <w:szCs w:val="24"/>
        </w:rPr>
      </w:pPr>
      <w:r>
        <w:rPr>
          <w:rFonts w:cstheme="minorHAnsi"/>
          <w:kern w:val="28"/>
          <w:sz w:val="24"/>
          <w:szCs w:val="24"/>
        </w:rPr>
        <w:t>The Coronavirus is having an impact on society.  Many of our clients, Australians and for that matter people across the globe are concerned for their own safety and that of their family. We are asking ourselves a whole range of questions including what happens if I or one of my family get the virus?  Will it spiral out of control? What about the elderly members of the family over age 60 who seem to be more susceptible?</w:t>
      </w:r>
    </w:p>
    <w:p w14:paraId="6C22D2AB" w14:textId="0EF8D160" w:rsidR="00400387" w:rsidRPr="00E94F92" w:rsidRDefault="00400387" w:rsidP="00A62DEA">
      <w:pPr>
        <w:widowControl w:val="0"/>
        <w:spacing w:after="0"/>
        <w:rPr>
          <w:rFonts w:cstheme="minorHAnsi"/>
          <w:kern w:val="28"/>
          <w:sz w:val="24"/>
          <w:szCs w:val="24"/>
        </w:rPr>
      </w:pPr>
    </w:p>
    <w:p w14:paraId="38E6AD98" w14:textId="682F7B77" w:rsidR="00843A46" w:rsidRDefault="00853810" w:rsidP="006F3F24">
      <w:pPr>
        <w:widowControl w:val="0"/>
        <w:spacing w:after="0"/>
        <w:rPr>
          <w:rFonts w:cstheme="minorHAnsi"/>
          <w:kern w:val="28"/>
          <w:sz w:val="24"/>
          <w:szCs w:val="24"/>
        </w:rPr>
      </w:pPr>
      <w:r>
        <w:rPr>
          <w:rFonts w:cstheme="minorHAnsi"/>
          <w:kern w:val="28"/>
          <w:sz w:val="24"/>
          <w:szCs w:val="24"/>
        </w:rPr>
        <w:t xml:space="preserve">We don’t have answers to these questions but what we do now is that </w:t>
      </w:r>
      <w:r w:rsidR="007D6C13">
        <w:rPr>
          <w:rFonts w:cstheme="minorHAnsi"/>
          <w:kern w:val="28"/>
          <w:sz w:val="24"/>
          <w:szCs w:val="24"/>
        </w:rPr>
        <w:t>it is important, if not vital</w:t>
      </w:r>
      <w:r w:rsidR="00FA2742">
        <w:rPr>
          <w:rFonts w:cstheme="minorHAnsi"/>
          <w:kern w:val="28"/>
          <w:sz w:val="24"/>
          <w:szCs w:val="24"/>
        </w:rPr>
        <w:t>,</w:t>
      </w:r>
      <w:r w:rsidR="007D6C13">
        <w:rPr>
          <w:rFonts w:cstheme="minorHAnsi"/>
          <w:kern w:val="28"/>
          <w:sz w:val="24"/>
          <w:szCs w:val="24"/>
        </w:rPr>
        <w:t xml:space="preserve"> to ensure, while fit</w:t>
      </w:r>
      <w:r w:rsidR="008C471F">
        <w:rPr>
          <w:rFonts w:cstheme="minorHAnsi"/>
          <w:kern w:val="28"/>
          <w:sz w:val="24"/>
          <w:szCs w:val="24"/>
        </w:rPr>
        <w:t xml:space="preserve">, </w:t>
      </w:r>
      <w:r w:rsidR="007D6C13">
        <w:rPr>
          <w:rFonts w:cstheme="minorHAnsi"/>
          <w:kern w:val="28"/>
          <w:sz w:val="24"/>
          <w:szCs w:val="24"/>
        </w:rPr>
        <w:t xml:space="preserve">competent </w:t>
      </w:r>
      <w:r w:rsidR="008C471F">
        <w:rPr>
          <w:rFonts w:cstheme="minorHAnsi"/>
          <w:kern w:val="28"/>
          <w:sz w:val="24"/>
          <w:szCs w:val="24"/>
        </w:rPr>
        <w:t xml:space="preserve">and able </w:t>
      </w:r>
      <w:r w:rsidR="007202C6">
        <w:rPr>
          <w:rFonts w:cstheme="minorHAnsi"/>
          <w:kern w:val="28"/>
          <w:sz w:val="24"/>
          <w:szCs w:val="24"/>
        </w:rPr>
        <w:t>t</w:t>
      </w:r>
      <w:r w:rsidR="007D6C13">
        <w:rPr>
          <w:rFonts w:cstheme="minorHAnsi"/>
          <w:kern w:val="28"/>
          <w:sz w:val="24"/>
          <w:szCs w:val="24"/>
        </w:rPr>
        <w:t xml:space="preserve">hat you safeguard your financial affairs </w:t>
      </w:r>
      <w:r w:rsidR="00AC2923">
        <w:rPr>
          <w:rFonts w:cstheme="minorHAnsi"/>
          <w:kern w:val="28"/>
          <w:sz w:val="24"/>
          <w:szCs w:val="24"/>
        </w:rPr>
        <w:t xml:space="preserve">by </w:t>
      </w:r>
      <w:r w:rsidR="007D6C13">
        <w:rPr>
          <w:rFonts w:cstheme="minorHAnsi"/>
          <w:kern w:val="28"/>
          <w:sz w:val="24"/>
          <w:szCs w:val="24"/>
        </w:rPr>
        <w:t>giv</w:t>
      </w:r>
      <w:r w:rsidR="00AA75A8">
        <w:rPr>
          <w:rFonts w:cstheme="minorHAnsi"/>
          <w:kern w:val="28"/>
          <w:sz w:val="24"/>
          <w:szCs w:val="24"/>
        </w:rPr>
        <w:t>ing</w:t>
      </w:r>
      <w:r w:rsidR="007D6C13">
        <w:rPr>
          <w:rFonts w:cstheme="minorHAnsi"/>
          <w:kern w:val="28"/>
          <w:sz w:val="24"/>
          <w:szCs w:val="24"/>
        </w:rPr>
        <w:t xml:space="preserve"> a </w:t>
      </w:r>
      <w:r w:rsidR="00AA75A8">
        <w:rPr>
          <w:rFonts w:cstheme="minorHAnsi"/>
          <w:kern w:val="28"/>
          <w:sz w:val="24"/>
          <w:szCs w:val="24"/>
        </w:rPr>
        <w:t xml:space="preserve">spouse, relative or close associate </w:t>
      </w:r>
      <w:r w:rsidR="007D6C13">
        <w:rPr>
          <w:rFonts w:cstheme="minorHAnsi"/>
          <w:kern w:val="28"/>
          <w:sz w:val="24"/>
          <w:szCs w:val="24"/>
        </w:rPr>
        <w:t xml:space="preserve">your </w:t>
      </w:r>
      <w:r w:rsidR="00AA75A8">
        <w:rPr>
          <w:rFonts w:cstheme="minorHAnsi"/>
          <w:kern w:val="28"/>
          <w:sz w:val="24"/>
          <w:szCs w:val="24"/>
        </w:rPr>
        <w:t xml:space="preserve">enduring power of </w:t>
      </w:r>
      <w:r w:rsidR="007D6C13">
        <w:rPr>
          <w:rFonts w:cstheme="minorHAnsi"/>
          <w:kern w:val="28"/>
          <w:sz w:val="24"/>
          <w:szCs w:val="24"/>
        </w:rPr>
        <w:t>attorney</w:t>
      </w:r>
      <w:r w:rsidR="00186B20">
        <w:rPr>
          <w:rFonts w:cstheme="minorHAnsi"/>
          <w:kern w:val="28"/>
          <w:sz w:val="24"/>
          <w:szCs w:val="24"/>
        </w:rPr>
        <w:t xml:space="preserve"> (EPOA).  This enables your EPOA </w:t>
      </w:r>
      <w:r w:rsidR="007D6C13">
        <w:rPr>
          <w:rFonts w:cstheme="minorHAnsi"/>
          <w:kern w:val="28"/>
          <w:sz w:val="24"/>
          <w:szCs w:val="24"/>
        </w:rPr>
        <w:t xml:space="preserve">to act on your behalf if you become sick, are quarantined for a long </w:t>
      </w:r>
      <w:proofErr w:type="gramStart"/>
      <w:r w:rsidR="007D6C13">
        <w:rPr>
          <w:rFonts w:cstheme="minorHAnsi"/>
          <w:kern w:val="28"/>
          <w:sz w:val="24"/>
          <w:szCs w:val="24"/>
        </w:rPr>
        <w:t>time</w:t>
      </w:r>
      <w:proofErr w:type="gramEnd"/>
      <w:r w:rsidR="007D6C13">
        <w:rPr>
          <w:rFonts w:cstheme="minorHAnsi"/>
          <w:kern w:val="28"/>
          <w:sz w:val="24"/>
          <w:szCs w:val="24"/>
        </w:rPr>
        <w:t xml:space="preserve"> or become incapable of managing your financial or health affairs.  In </w:t>
      </w:r>
      <w:proofErr w:type="gramStart"/>
      <w:r w:rsidR="007D6C13">
        <w:rPr>
          <w:rFonts w:cstheme="minorHAnsi"/>
          <w:kern w:val="28"/>
          <w:sz w:val="24"/>
          <w:szCs w:val="24"/>
        </w:rPr>
        <w:t>addition</w:t>
      </w:r>
      <w:proofErr w:type="gramEnd"/>
      <w:r w:rsidR="007D6C13">
        <w:rPr>
          <w:rFonts w:cstheme="minorHAnsi"/>
          <w:kern w:val="28"/>
          <w:sz w:val="24"/>
          <w:szCs w:val="24"/>
        </w:rPr>
        <w:t xml:space="preserve"> your </w:t>
      </w:r>
      <w:r w:rsidR="00E54F63">
        <w:rPr>
          <w:rFonts w:cstheme="minorHAnsi"/>
          <w:kern w:val="28"/>
          <w:sz w:val="24"/>
          <w:szCs w:val="24"/>
        </w:rPr>
        <w:t>EPOA</w:t>
      </w:r>
      <w:r w:rsidR="007D6C13">
        <w:rPr>
          <w:rFonts w:cstheme="minorHAnsi"/>
          <w:kern w:val="28"/>
          <w:sz w:val="24"/>
          <w:szCs w:val="24"/>
        </w:rPr>
        <w:t xml:space="preserve"> </w:t>
      </w:r>
      <w:r w:rsidR="005B1D56">
        <w:rPr>
          <w:rFonts w:cstheme="minorHAnsi"/>
          <w:kern w:val="28"/>
          <w:sz w:val="24"/>
          <w:szCs w:val="24"/>
        </w:rPr>
        <w:t>may be given</w:t>
      </w:r>
      <w:r w:rsidR="006864A2">
        <w:rPr>
          <w:rFonts w:cstheme="minorHAnsi"/>
          <w:kern w:val="28"/>
          <w:sz w:val="24"/>
          <w:szCs w:val="24"/>
        </w:rPr>
        <w:t xml:space="preserve"> the power to take your position as trustee of a self-managed super fund if your deed allows.</w:t>
      </w:r>
      <w:r w:rsidR="008D35B4">
        <w:rPr>
          <w:rFonts w:cstheme="minorHAnsi"/>
          <w:kern w:val="28"/>
          <w:sz w:val="24"/>
          <w:szCs w:val="24"/>
        </w:rPr>
        <w:t xml:space="preserve"> Each State has it own EPOA</w:t>
      </w:r>
      <w:r w:rsidR="006769D3">
        <w:rPr>
          <w:rFonts w:cstheme="minorHAnsi"/>
          <w:kern w:val="28"/>
          <w:sz w:val="24"/>
          <w:szCs w:val="24"/>
        </w:rPr>
        <w:t xml:space="preserve"> legal requirements which we are on top of.</w:t>
      </w:r>
    </w:p>
    <w:p w14:paraId="555C9009" w14:textId="5B0E9B75" w:rsidR="005B1D56" w:rsidRDefault="005B1D56" w:rsidP="006F3F24">
      <w:pPr>
        <w:widowControl w:val="0"/>
        <w:spacing w:after="0"/>
        <w:rPr>
          <w:rFonts w:cstheme="minorHAnsi"/>
          <w:kern w:val="28"/>
          <w:sz w:val="24"/>
          <w:szCs w:val="24"/>
        </w:rPr>
      </w:pPr>
    </w:p>
    <w:p w14:paraId="5A6ED0D0" w14:textId="13E9237A" w:rsidR="005B1D56" w:rsidRPr="007D6C13" w:rsidRDefault="005B1D56" w:rsidP="006F3F24">
      <w:pPr>
        <w:widowControl w:val="0"/>
        <w:spacing w:after="0"/>
        <w:rPr>
          <w:rFonts w:cstheme="minorHAnsi"/>
          <w:kern w:val="28"/>
          <w:sz w:val="24"/>
          <w:szCs w:val="24"/>
        </w:rPr>
      </w:pPr>
      <w:r>
        <w:rPr>
          <w:rFonts w:cstheme="minorHAnsi"/>
          <w:kern w:val="28"/>
          <w:sz w:val="24"/>
          <w:szCs w:val="24"/>
        </w:rPr>
        <w:t>Apart from an EPOA</w:t>
      </w:r>
      <w:r w:rsidR="00DB0FB5">
        <w:rPr>
          <w:rFonts w:cstheme="minorHAnsi"/>
          <w:kern w:val="28"/>
          <w:sz w:val="24"/>
          <w:szCs w:val="24"/>
        </w:rPr>
        <w:t xml:space="preserve">, it is also important to put in place a Will or revisit your Will if it has not been looked at </w:t>
      </w:r>
      <w:r w:rsidR="007E78E4">
        <w:rPr>
          <w:rFonts w:cstheme="minorHAnsi"/>
          <w:kern w:val="28"/>
          <w:sz w:val="24"/>
          <w:szCs w:val="24"/>
        </w:rPr>
        <w:t xml:space="preserve">in the last two years.  The </w:t>
      </w:r>
      <w:r w:rsidR="005F4F5B">
        <w:rPr>
          <w:rFonts w:cstheme="minorHAnsi"/>
          <w:kern w:val="28"/>
          <w:sz w:val="24"/>
          <w:szCs w:val="24"/>
        </w:rPr>
        <w:t>coronavirus shows us that change can happen quickly and we must prepare for change.  A great safeguard</w:t>
      </w:r>
      <w:r w:rsidR="00E06554">
        <w:rPr>
          <w:rFonts w:cstheme="minorHAnsi"/>
          <w:kern w:val="28"/>
          <w:sz w:val="24"/>
          <w:szCs w:val="24"/>
        </w:rPr>
        <w:t xml:space="preserve">, at this very moment is to put in place an Enduring Power of Attorney and create/update your Will and that of your closest loved ones.  So many young families have neither document </w:t>
      </w:r>
      <w:r w:rsidR="00315074">
        <w:rPr>
          <w:rFonts w:cstheme="minorHAnsi"/>
          <w:kern w:val="28"/>
          <w:sz w:val="24"/>
          <w:szCs w:val="24"/>
        </w:rPr>
        <w:t>relying on the Courts to solve these issues</w:t>
      </w:r>
      <w:r w:rsidR="000F0328">
        <w:rPr>
          <w:rFonts w:cstheme="minorHAnsi"/>
          <w:kern w:val="28"/>
          <w:sz w:val="24"/>
          <w:szCs w:val="24"/>
        </w:rPr>
        <w:t xml:space="preserve">, yet the Courts may be quarantined or closed.  </w:t>
      </w:r>
    </w:p>
    <w:p w14:paraId="049E79D6" w14:textId="77777777" w:rsidR="00843A46" w:rsidRPr="00E94F92" w:rsidRDefault="00843A46" w:rsidP="00843A46">
      <w:pPr>
        <w:widowControl w:val="0"/>
        <w:spacing w:after="0"/>
        <w:rPr>
          <w:rFonts w:cstheme="minorHAnsi"/>
          <w:kern w:val="28"/>
          <w:sz w:val="24"/>
          <w:szCs w:val="24"/>
        </w:rPr>
      </w:pPr>
    </w:p>
    <w:p w14:paraId="4819A783" w14:textId="17DF7046" w:rsidR="008B0460" w:rsidRPr="00E94F92" w:rsidRDefault="00256405" w:rsidP="00843A46">
      <w:pPr>
        <w:widowControl w:val="0"/>
        <w:spacing w:after="0"/>
        <w:rPr>
          <w:rFonts w:cstheme="minorHAnsi"/>
          <w:kern w:val="28"/>
          <w:sz w:val="24"/>
          <w:szCs w:val="24"/>
        </w:rPr>
      </w:pPr>
      <w:r>
        <w:rPr>
          <w:rFonts w:cstheme="minorHAnsi"/>
          <w:kern w:val="28"/>
          <w:sz w:val="24"/>
          <w:szCs w:val="24"/>
        </w:rPr>
        <w:t xml:space="preserve">We </w:t>
      </w:r>
      <w:r w:rsidR="006F3F24" w:rsidRPr="00E94F92">
        <w:rPr>
          <w:rFonts w:cstheme="minorHAnsi"/>
          <w:kern w:val="28"/>
          <w:sz w:val="24"/>
          <w:szCs w:val="24"/>
        </w:rPr>
        <w:t xml:space="preserve">have teamed up with Lawyers and </w:t>
      </w:r>
      <w:r w:rsidR="001C6784" w:rsidRPr="00E94F92">
        <w:rPr>
          <w:rFonts w:cstheme="minorHAnsi"/>
          <w:kern w:val="28"/>
          <w:sz w:val="24"/>
          <w:szCs w:val="24"/>
        </w:rPr>
        <w:t>specialist estate planning advisers, Abbott &amp; Mourly to provide a</w:t>
      </w:r>
      <w:r w:rsidR="00860012">
        <w:rPr>
          <w:rFonts w:cstheme="minorHAnsi"/>
          <w:kern w:val="28"/>
          <w:sz w:val="24"/>
          <w:szCs w:val="24"/>
        </w:rPr>
        <w:t>n EPOA and</w:t>
      </w:r>
      <w:r w:rsidR="001C6784" w:rsidRPr="00E94F92">
        <w:rPr>
          <w:rFonts w:cstheme="minorHAnsi"/>
          <w:kern w:val="28"/>
          <w:sz w:val="24"/>
          <w:szCs w:val="24"/>
        </w:rPr>
        <w:t xml:space="preserve"> </w:t>
      </w:r>
      <w:r w:rsidR="00A26867" w:rsidRPr="00E94F92">
        <w:rPr>
          <w:rFonts w:cstheme="minorHAnsi"/>
          <w:kern w:val="28"/>
          <w:sz w:val="24"/>
          <w:szCs w:val="24"/>
        </w:rPr>
        <w:t xml:space="preserve">Wills package </w:t>
      </w:r>
      <w:r w:rsidR="00860012">
        <w:rPr>
          <w:rFonts w:cstheme="minorHAnsi"/>
          <w:kern w:val="28"/>
          <w:sz w:val="24"/>
          <w:szCs w:val="24"/>
        </w:rPr>
        <w:t>in these challenging times</w:t>
      </w:r>
      <w:r w:rsidR="00A74000" w:rsidRPr="00E94F92">
        <w:rPr>
          <w:rFonts w:cstheme="minorHAnsi"/>
          <w:kern w:val="28"/>
          <w:sz w:val="24"/>
          <w:szCs w:val="24"/>
        </w:rPr>
        <w:t xml:space="preserve">.  </w:t>
      </w:r>
      <w:r w:rsidR="0093698C">
        <w:rPr>
          <w:rFonts w:cstheme="minorHAnsi"/>
          <w:kern w:val="28"/>
          <w:sz w:val="24"/>
          <w:szCs w:val="24"/>
        </w:rPr>
        <w:t xml:space="preserve">We have been </w:t>
      </w:r>
      <w:r w:rsidR="007169F8">
        <w:rPr>
          <w:rFonts w:cstheme="minorHAnsi"/>
          <w:kern w:val="28"/>
          <w:sz w:val="24"/>
          <w:szCs w:val="24"/>
        </w:rPr>
        <w:t xml:space="preserve">suggesting it for clients when we do reviews </w:t>
      </w:r>
      <w:r w:rsidR="00E45CD3">
        <w:rPr>
          <w:rFonts w:cstheme="minorHAnsi"/>
          <w:kern w:val="28"/>
          <w:sz w:val="24"/>
          <w:szCs w:val="24"/>
        </w:rPr>
        <w:t xml:space="preserve">but now see the absolute importance of </w:t>
      </w:r>
      <w:r w:rsidR="007169F8">
        <w:rPr>
          <w:rFonts w:cstheme="minorHAnsi"/>
          <w:kern w:val="28"/>
          <w:sz w:val="24"/>
          <w:szCs w:val="24"/>
        </w:rPr>
        <w:t>implementing it for</w:t>
      </w:r>
      <w:r w:rsidR="00E45CD3">
        <w:rPr>
          <w:rFonts w:cstheme="minorHAnsi"/>
          <w:kern w:val="28"/>
          <w:sz w:val="24"/>
          <w:szCs w:val="24"/>
        </w:rPr>
        <w:t xml:space="preserve"> </w:t>
      </w:r>
      <w:proofErr w:type="gramStart"/>
      <w:r w:rsidR="00E45CD3">
        <w:rPr>
          <w:rFonts w:cstheme="minorHAnsi"/>
          <w:kern w:val="28"/>
          <w:sz w:val="24"/>
          <w:szCs w:val="24"/>
        </w:rPr>
        <w:t>all of</w:t>
      </w:r>
      <w:proofErr w:type="gramEnd"/>
      <w:r w:rsidR="00E45CD3">
        <w:rPr>
          <w:rFonts w:cstheme="minorHAnsi"/>
          <w:kern w:val="28"/>
          <w:sz w:val="24"/>
          <w:szCs w:val="24"/>
        </w:rPr>
        <w:t xml:space="preserve"> our clients and their families</w:t>
      </w:r>
      <w:r w:rsidR="00482172">
        <w:rPr>
          <w:rFonts w:cstheme="minorHAnsi"/>
          <w:kern w:val="28"/>
          <w:sz w:val="24"/>
          <w:szCs w:val="24"/>
        </w:rPr>
        <w:t>.</w:t>
      </w:r>
    </w:p>
    <w:p w14:paraId="0119654A" w14:textId="77777777" w:rsidR="00843A46" w:rsidRPr="00E94F92" w:rsidRDefault="00843A46" w:rsidP="00843A46">
      <w:pPr>
        <w:widowControl w:val="0"/>
        <w:spacing w:after="0"/>
        <w:rPr>
          <w:rFonts w:cstheme="minorHAnsi"/>
          <w:kern w:val="28"/>
          <w:sz w:val="24"/>
          <w:szCs w:val="24"/>
        </w:rPr>
      </w:pPr>
    </w:p>
    <w:p w14:paraId="68DC4379" w14:textId="39624AD2" w:rsidR="003041E6" w:rsidRPr="00E94F92" w:rsidRDefault="003041E6" w:rsidP="0037334A">
      <w:pPr>
        <w:widowControl w:val="0"/>
        <w:spacing w:after="0"/>
        <w:rPr>
          <w:rFonts w:cstheme="minorHAnsi"/>
          <w:b/>
          <w:bCs/>
          <w:kern w:val="28"/>
          <w:sz w:val="24"/>
          <w:szCs w:val="24"/>
        </w:rPr>
      </w:pPr>
      <w:r w:rsidRPr="00E94F92">
        <w:rPr>
          <w:rFonts w:cstheme="minorHAnsi"/>
          <w:b/>
          <w:bCs/>
          <w:kern w:val="28"/>
          <w:sz w:val="24"/>
          <w:szCs w:val="24"/>
        </w:rPr>
        <w:t xml:space="preserve">The </w:t>
      </w:r>
      <w:r w:rsidR="00FE44B3" w:rsidRPr="00E94F92">
        <w:rPr>
          <w:rFonts w:cstheme="minorHAnsi"/>
          <w:b/>
          <w:bCs/>
          <w:kern w:val="28"/>
          <w:sz w:val="24"/>
          <w:szCs w:val="24"/>
        </w:rPr>
        <w:t xml:space="preserve">Process is simple and </w:t>
      </w:r>
      <w:r w:rsidR="00482172">
        <w:rPr>
          <w:rFonts w:cstheme="minorHAnsi"/>
          <w:b/>
          <w:bCs/>
          <w:kern w:val="28"/>
          <w:sz w:val="24"/>
          <w:szCs w:val="24"/>
        </w:rPr>
        <w:t xml:space="preserve">quick </w:t>
      </w:r>
      <w:r w:rsidR="000C426D">
        <w:rPr>
          <w:rFonts w:cstheme="minorHAnsi"/>
          <w:b/>
          <w:bCs/>
          <w:kern w:val="28"/>
          <w:sz w:val="24"/>
          <w:szCs w:val="24"/>
        </w:rPr>
        <w:t>if you get your EPOA and Executors right</w:t>
      </w:r>
    </w:p>
    <w:p w14:paraId="51C34419" w14:textId="1F894100" w:rsidR="003041E6" w:rsidRPr="00E94F92" w:rsidRDefault="003041E6" w:rsidP="0037334A">
      <w:pPr>
        <w:widowControl w:val="0"/>
        <w:spacing w:after="0"/>
        <w:rPr>
          <w:rFonts w:cstheme="minorHAnsi"/>
          <w:b/>
          <w:bCs/>
          <w:kern w:val="28"/>
          <w:sz w:val="24"/>
          <w:szCs w:val="24"/>
        </w:rPr>
      </w:pPr>
    </w:p>
    <w:p w14:paraId="6F8F4DC7" w14:textId="5EE60944" w:rsidR="003041E6" w:rsidRPr="00E94F92" w:rsidRDefault="00E10C4C" w:rsidP="0037334A">
      <w:pPr>
        <w:widowControl w:val="0"/>
        <w:spacing w:after="0"/>
        <w:rPr>
          <w:rFonts w:cstheme="minorHAnsi"/>
          <w:kern w:val="28"/>
          <w:sz w:val="24"/>
          <w:szCs w:val="24"/>
        </w:rPr>
      </w:pPr>
      <w:r w:rsidRPr="00E94F92">
        <w:rPr>
          <w:rFonts w:cstheme="minorHAnsi"/>
          <w:kern w:val="28"/>
          <w:sz w:val="24"/>
          <w:szCs w:val="24"/>
        </w:rPr>
        <w:t xml:space="preserve">The person who you nominate as your </w:t>
      </w:r>
      <w:r w:rsidR="000C426D">
        <w:rPr>
          <w:rFonts w:cstheme="minorHAnsi"/>
          <w:kern w:val="28"/>
          <w:sz w:val="24"/>
          <w:szCs w:val="24"/>
        </w:rPr>
        <w:t>EPOA can also be the E</w:t>
      </w:r>
      <w:r w:rsidRPr="00E94F92">
        <w:rPr>
          <w:rFonts w:cstheme="minorHAnsi"/>
          <w:kern w:val="28"/>
          <w:sz w:val="24"/>
          <w:szCs w:val="24"/>
        </w:rPr>
        <w:t>xecutor</w:t>
      </w:r>
      <w:r w:rsidR="000C426D">
        <w:rPr>
          <w:rFonts w:cstheme="minorHAnsi"/>
          <w:kern w:val="28"/>
          <w:sz w:val="24"/>
          <w:szCs w:val="24"/>
        </w:rPr>
        <w:t xml:space="preserve"> of your Will to ensure safety, certainty, </w:t>
      </w:r>
      <w:proofErr w:type="gramStart"/>
      <w:r w:rsidR="000C426D">
        <w:rPr>
          <w:rFonts w:cstheme="minorHAnsi"/>
          <w:kern w:val="28"/>
          <w:sz w:val="24"/>
          <w:szCs w:val="24"/>
        </w:rPr>
        <w:t>security</w:t>
      </w:r>
      <w:proofErr w:type="gramEnd"/>
      <w:r w:rsidR="000C426D">
        <w:rPr>
          <w:rFonts w:cstheme="minorHAnsi"/>
          <w:kern w:val="28"/>
          <w:sz w:val="24"/>
          <w:szCs w:val="24"/>
        </w:rPr>
        <w:t xml:space="preserve"> and continuity.  It</w:t>
      </w:r>
      <w:r w:rsidRPr="00E94F92">
        <w:rPr>
          <w:rFonts w:cstheme="minorHAnsi"/>
          <w:kern w:val="28"/>
          <w:sz w:val="24"/>
          <w:szCs w:val="24"/>
        </w:rPr>
        <w:t xml:space="preserve"> may be more than one</w:t>
      </w:r>
      <w:r w:rsidR="00417DB3">
        <w:rPr>
          <w:rFonts w:cstheme="minorHAnsi"/>
          <w:kern w:val="28"/>
          <w:sz w:val="24"/>
          <w:szCs w:val="24"/>
        </w:rPr>
        <w:t xml:space="preserve"> </w:t>
      </w:r>
      <w:r w:rsidR="008D5F6D">
        <w:rPr>
          <w:rFonts w:cstheme="minorHAnsi"/>
          <w:kern w:val="28"/>
          <w:sz w:val="24"/>
          <w:szCs w:val="24"/>
        </w:rPr>
        <w:t>–</w:t>
      </w:r>
      <w:r w:rsidR="00417DB3">
        <w:rPr>
          <w:rFonts w:cstheme="minorHAnsi"/>
          <w:kern w:val="28"/>
          <w:sz w:val="24"/>
          <w:szCs w:val="24"/>
        </w:rPr>
        <w:t xml:space="preserve"> </w:t>
      </w:r>
      <w:r w:rsidR="008D5F6D">
        <w:rPr>
          <w:rFonts w:cstheme="minorHAnsi"/>
          <w:kern w:val="28"/>
          <w:sz w:val="24"/>
          <w:szCs w:val="24"/>
        </w:rPr>
        <w:t xml:space="preserve">known as </w:t>
      </w:r>
      <w:r w:rsidR="00417DB3">
        <w:rPr>
          <w:rFonts w:cstheme="minorHAnsi"/>
          <w:kern w:val="28"/>
          <w:sz w:val="24"/>
          <w:szCs w:val="24"/>
        </w:rPr>
        <w:t>j</w:t>
      </w:r>
      <w:r w:rsidR="00FC208C">
        <w:rPr>
          <w:rFonts w:cstheme="minorHAnsi"/>
          <w:kern w:val="28"/>
          <w:sz w:val="24"/>
          <w:szCs w:val="24"/>
        </w:rPr>
        <w:t>oint EPOAs and Executors</w:t>
      </w:r>
      <w:r w:rsidR="00F97167">
        <w:rPr>
          <w:rFonts w:cstheme="minorHAnsi"/>
          <w:kern w:val="28"/>
          <w:sz w:val="24"/>
          <w:szCs w:val="24"/>
        </w:rPr>
        <w:t xml:space="preserve">.  The person or </w:t>
      </w:r>
      <w:r w:rsidR="00C834D7" w:rsidRPr="00E94F92">
        <w:rPr>
          <w:rFonts w:cstheme="minorHAnsi"/>
          <w:kern w:val="28"/>
          <w:sz w:val="24"/>
          <w:szCs w:val="24"/>
        </w:rPr>
        <w:t xml:space="preserve">persons </w:t>
      </w:r>
      <w:r w:rsidR="00F97167">
        <w:rPr>
          <w:rFonts w:cstheme="minorHAnsi"/>
          <w:kern w:val="28"/>
          <w:sz w:val="24"/>
          <w:szCs w:val="24"/>
        </w:rPr>
        <w:t xml:space="preserve">you choose will look after your </w:t>
      </w:r>
      <w:r w:rsidR="00BE685D">
        <w:rPr>
          <w:rFonts w:cstheme="minorHAnsi"/>
          <w:kern w:val="28"/>
          <w:sz w:val="24"/>
          <w:szCs w:val="24"/>
        </w:rPr>
        <w:t xml:space="preserve">financial, </w:t>
      </w:r>
      <w:r w:rsidR="00AB2CD4">
        <w:rPr>
          <w:rFonts w:cstheme="minorHAnsi"/>
          <w:kern w:val="28"/>
          <w:sz w:val="24"/>
          <w:szCs w:val="24"/>
        </w:rPr>
        <w:t xml:space="preserve">health and super affairs in the event of </w:t>
      </w:r>
      <w:r w:rsidR="008D5EC9">
        <w:rPr>
          <w:rFonts w:cstheme="minorHAnsi"/>
          <w:kern w:val="28"/>
          <w:sz w:val="24"/>
          <w:szCs w:val="24"/>
        </w:rPr>
        <w:t xml:space="preserve">an illness </w:t>
      </w:r>
      <w:r w:rsidR="00A334A9">
        <w:rPr>
          <w:rFonts w:cstheme="minorHAnsi"/>
          <w:kern w:val="28"/>
          <w:sz w:val="24"/>
          <w:szCs w:val="24"/>
        </w:rPr>
        <w:t xml:space="preserve">or anxiety should you so choose.  </w:t>
      </w:r>
      <w:r w:rsidR="00503D4A">
        <w:rPr>
          <w:rFonts w:cstheme="minorHAnsi"/>
          <w:kern w:val="28"/>
          <w:sz w:val="24"/>
          <w:szCs w:val="24"/>
        </w:rPr>
        <w:t xml:space="preserve">In </w:t>
      </w:r>
      <w:proofErr w:type="gramStart"/>
      <w:r w:rsidR="00503D4A">
        <w:rPr>
          <w:rFonts w:cstheme="minorHAnsi"/>
          <w:kern w:val="28"/>
          <w:sz w:val="24"/>
          <w:szCs w:val="24"/>
        </w:rPr>
        <w:t>addition</w:t>
      </w:r>
      <w:proofErr w:type="gramEnd"/>
      <w:r w:rsidR="00503D4A">
        <w:rPr>
          <w:rFonts w:cstheme="minorHAnsi"/>
          <w:kern w:val="28"/>
          <w:sz w:val="24"/>
          <w:szCs w:val="24"/>
        </w:rPr>
        <w:t xml:space="preserve"> they will </w:t>
      </w:r>
      <w:r w:rsidR="00503D4A">
        <w:rPr>
          <w:rFonts w:cstheme="minorHAnsi"/>
          <w:kern w:val="28"/>
          <w:sz w:val="24"/>
          <w:szCs w:val="24"/>
        </w:rPr>
        <w:lastRenderedPageBreak/>
        <w:t>be tasked as E</w:t>
      </w:r>
      <w:r w:rsidR="00386983">
        <w:rPr>
          <w:rFonts w:cstheme="minorHAnsi"/>
          <w:kern w:val="28"/>
          <w:sz w:val="24"/>
          <w:szCs w:val="24"/>
        </w:rPr>
        <w:t>xecutor with looking aft</w:t>
      </w:r>
      <w:r w:rsidR="00C834D7" w:rsidRPr="00E94F92">
        <w:rPr>
          <w:rFonts w:cstheme="minorHAnsi"/>
          <w:kern w:val="28"/>
          <w:sz w:val="24"/>
          <w:szCs w:val="24"/>
        </w:rPr>
        <w:t>er your estate</w:t>
      </w:r>
      <w:r w:rsidR="004522DD">
        <w:rPr>
          <w:rFonts w:cstheme="minorHAnsi"/>
          <w:kern w:val="28"/>
          <w:sz w:val="24"/>
          <w:szCs w:val="24"/>
        </w:rPr>
        <w:t xml:space="preserve"> upon your death</w:t>
      </w:r>
      <w:r w:rsidR="00805F4F" w:rsidRPr="00E94F92">
        <w:rPr>
          <w:rFonts w:cstheme="minorHAnsi"/>
          <w:kern w:val="28"/>
          <w:sz w:val="24"/>
          <w:szCs w:val="24"/>
        </w:rPr>
        <w:t>, manag</w:t>
      </w:r>
      <w:r w:rsidR="004522DD">
        <w:rPr>
          <w:rFonts w:cstheme="minorHAnsi"/>
          <w:kern w:val="28"/>
          <w:sz w:val="24"/>
          <w:szCs w:val="24"/>
        </w:rPr>
        <w:t xml:space="preserve">ing </w:t>
      </w:r>
      <w:r w:rsidR="00805F4F" w:rsidRPr="00E94F92">
        <w:rPr>
          <w:rFonts w:cstheme="minorHAnsi"/>
          <w:kern w:val="28"/>
          <w:sz w:val="24"/>
          <w:szCs w:val="24"/>
        </w:rPr>
        <w:t xml:space="preserve">any of your specific </w:t>
      </w:r>
      <w:r w:rsidR="004522DD">
        <w:rPr>
          <w:rFonts w:cstheme="minorHAnsi"/>
          <w:kern w:val="28"/>
          <w:sz w:val="24"/>
          <w:szCs w:val="24"/>
        </w:rPr>
        <w:t>gifts</w:t>
      </w:r>
      <w:r w:rsidR="00200076">
        <w:rPr>
          <w:rFonts w:cstheme="minorHAnsi"/>
          <w:kern w:val="28"/>
          <w:sz w:val="24"/>
          <w:szCs w:val="24"/>
        </w:rPr>
        <w:t xml:space="preserve"> </w:t>
      </w:r>
      <w:r w:rsidR="00805F4F" w:rsidRPr="00E94F92">
        <w:rPr>
          <w:rFonts w:cstheme="minorHAnsi"/>
          <w:kern w:val="28"/>
          <w:sz w:val="24"/>
          <w:szCs w:val="24"/>
        </w:rPr>
        <w:t xml:space="preserve">such as property going to one or more family members, jewelry to grandchildren and well anything you desire.  They can also limit any disposition of your estate to your lineage – which is your direct descendants or to bloodline only which may include brothers and sisters </w:t>
      </w:r>
      <w:proofErr w:type="gramStart"/>
      <w:r w:rsidR="00805F4F" w:rsidRPr="00E94F92">
        <w:rPr>
          <w:rFonts w:cstheme="minorHAnsi"/>
          <w:kern w:val="28"/>
          <w:sz w:val="24"/>
          <w:szCs w:val="24"/>
        </w:rPr>
        <w:t>in the event that</w:t>
      </w:r>
      <w:proofErr w:type="gramEnd"/>
      <w:r w:rsidR="00805F4F" w:rsidRPr="00E94F92">
        <w:rPr>
          <w:rFonts w:cstheme="minorHAnsi"/>
          <w:kern w:val="28"/>
          <w:sz w:val="24"/>
          <w:szCs w:val="24"/>
        </w:rPr>
        <w:t xml:space="preserve"> a main or specific beneficiary is not alive.</w:t>
      </w:r>
    </w:p>
    <w:p w14:paraId="13DA34BA" w14:textId="3525728D" w:rsidR="00805F4F" w:rsidRPr="00E94F92" w:rsidRDefault="00805F4F" w:rsidP="0037334A">
      <w:pPr>
        <w:widowControl w:val="0"/>
        <w:spacing w:after="0"/>
        <w:rPr>
          <w:rFonts w:cstheme="minorHAnsi"/>
          <w:kern w:val="28"/>
          <w:sz w:val="24"/>
          <w:szCs w:val="24"/>
        </w:rPr>
      </w:pPr>
    </w:p>
    <w:p w14:paraId="78A860CA" w14:textId="1315A3A3" w:rsidR="00805F4F" w:rsidRPr="00E94F92" w:rsidRDefault="00FD658C" w:rsidP="0037334A">
      <w:pPr>
        <w:widowControl w:val="0"/>
        <w:spacing w:after="0"/>
        <w:rPr>
          <w:rFonts w:cstheme="minorHAnsi"/>
          <w:kern w:val="28"/>
          <w:sz w:val="24"/>
          <w:szCs w:val="24"/>
        </w:rPr>
      </w:pPr>
      <w:r>
        <w:rPr>
          <w:rFonts w:cstheme="minorHAnsi"/>
          <w:b/>
          <w:bCs/>
          <w:kern w:val="28"/>
          <w:sz w:val="24"/>
          <w:szCs w:val="24"/>
        </w:rPr>
        <w:t xml:space="preserve">Important: </w:t>
      </w:r>
      <w:r w:rsidR="0055189E">
        <w:rPr>
          <w:rFonts w:cstheme="minorHAnsi"/>
          <w:b/>
          <w:bCs/>
          <w:kern w:val="28"/>
          <w:sz w:val="24"/>
          <w:szCs w:val="24"/>
        </w:rPr>
        <w:t>Build a line of EPOAs and Executors</w:t>
      </w:r>
      <w:r w:rsidR="005366A6" w:rsidRPr="00E94F92">
        <w:rPr>
          <w:rFonts w:cstheme="minorHAnsi"/>
          <w:b/>
          <w:bCs/>
          <w:kern w:val="28"/>
          <w:sz w:val="24"/>
          <w:szCs w:val="24"/>
        </w:rPr>
        <w:t>:</w:t>
      </w:r>
      <w:r w:rsidR="005366A6" w:rsidRPr="00E94F92">
        <w:rPr>
          <w:rFonts w:cstheme="minorHAnsi"/>
          <w:kern w:val="28"/>
          <w:sz w:val="24"/>
          <w:szCs w:val="24"/>
        </w:rPr>
        <w:t xml:space="preserve"> </w:t>
      </w:r>
      <w:r w:rsidR="00B64050">
        <w:rPr>
          <w:rFonts w:cstheme="minorHAnsi"/>
          <w:kern w:val="28"/>
          <w:sz w:val="24"/>
          <w:szCs w:val="24"/>
        </w:rPr>
        <w:t xml:space="preserve">Abbott &amp; Mourly lawyers advise that you </w:t>
      </w:r>
      <w:r w:rsidR="00816A22">
        <w:rPr>
          <w:rFonts w:cstheme="minorHAnsi"/>
          <w:kern w:val="28"/>
          <w:sz w:val="24"/>
          <w:szCs w:val="24"/>
        </w:rPr>
        <w:t xml:space="preserve">should </w:t>
      </w:r>
      <w:r w:rsidR="002B06FF">
        <w:rPr>
          <w:rFonts w:cstheme="minorHAnsi"/>
          <w:kern w:val="28"/>
          <w:sz w:val="24"/>
          <w:szCs w:val="24"/>
        </w:rPr>
        <w:t xml:space="preserve">provide a successor </w:t>
      </w:r>
      <w:r w:rsidR="003E79D9">
        <w:rPr>
          <w:rFonts w:cstheme="minorHAnsi"/>
          <w:kern w:val="28"/>
          <w:sz w:val="24"/>
          <w:szCs w:val="24"/>
        </w:rPr>
        <w:t xml:space="preserve">EPOA and Executor in case, when the time comes, the person or persons you appointed cannot or might not want to take up the role </w:t>
      </w:r>
      <w:r w:rsidR="0067091D">
        <w:rPr>
          <w:rFonts w:cstheme="minorHAnsi"/>
          <w:kern w:val="28"/>
          <w:sz w:val="24"/>
          <w:szCs w:val="24"/>
        </w:rPr>
        <w:t xml:space="preserve">you have endowed upon them.  And it does not hurt to have a second successor EPOA and </w:t>
      </w:r>
      <w:r w:rsidR="00DD6EC3">
        <w:rPr>
          <w:rFonts w:cstheme="minorHAnsi"/>
          <w:kern w:val="28"/>
          <w:sz w:val="24"/>
          <w:szCs w:val="24"/>
        </w:rPr>
        <w:t xml:space="preserve">Executor.  </w:t>
      </w:r>
      <w:r w:rsidR="003808BE">
        <w:rPr>
          <w:rFonts w:cstheme="minorHAnsi"/>
          <w:kern w:val="28"/>
          <w:sz w:val="24"/>
          <w:szCs w:val="24"/>
        </w:rPr>
        <w:t xml:space="preserve">Safety, </w:t>
      </w:r>
      <w:proofErr w:type="gramStart"/>
      <w:r w:rsidR="003808BE">
        <w:rPr>
          <w:rFonts w:cstheme="minorHAnsi"/>
          <w:kern w:val="28"/>
          <w:sz w:val="24"/>
          <w:szCs w:val="24"/>
        </w:rPr>
        <w:t>certainty</w:t>
      </w:r>
      <w:proofErr w:type="gramEnd"/>
      <w:r w:rsidR="003808BE">
        <w:rPr>
          <w:rFonts w:cstheme="minorHAnsi"/>
          <w:kern w:val="28"/>
          <w:sz w:val="24"/>
          <w:szCs w:val="24"/>
        </w:rPr>
        <w:t xml:space="preserve"> and security are paramount.  If something </w:t>
      </w:r>
      <w:proofErr w:type="gramStart"/>
      <w:r w:rsidR="003808BE">
        <w:rPr>
          <w:rFonts w:cstheme="minorHAnsi"/>
          <w:kern w:val="28"/>
          <w:sz w:val="24"/>
          <w:szCs w:val="24"/>
        </w:rPr>
        <w:t>happens</w:t>
      </w:r>
      <w:proofErr w:type="gramEnd"/>
      <w:r w:rsidR="003808BE">
        <w:rPr>
          <w:rFonts w:cstheme="minorHAnsi"/>
          <w:kern w:val="28"/>
          <w:sz w:val="24"/>
          <w:szCs w:val="24"/>
        </w:rPr>
        <w:t xml:space="preserve"> we want to make sure your family are looked after quickly.</w:t>
      </w:r>
    </w:p>
    <w:p w14:paraId="7FB03B5E" w14:textId="77777777" w:rsidR="003041E6" w:rsidRPr="00E94F92" w:rsidRDefault="003041E6" w:rsidP="0037334A">
      <w:pPr>
        <w:widowControl w:val="0"/>
        <w:spacing w:after="0"/>
        <w:rPr>
          <w:rFonts w:cstheme="minorHAnsi"/>
          <w:b/>
          <w:bCs/>
          <w:kern w:val="28"/>
          <w:sz w:val="24"/>
          <w:szCs w:val="24"/>
        </w:rPr>
      </w:pPr>
    </w:p>
    <w:p w14:paraId="5939F56D" w14:textId="61828891" w:rsidR="003041E6" w:rsidRPr="00E94F92" w:rsidRDefault="00B91DC6" w:rsidP="0037334A">
      <w:pPr>
        <w:widowControl w:val="0"/>
        <w:spacing w:after="0"/>
        <w:rPr>
          <w:rFonts w:cstheme="minorHAnsi"/>
          <w:kern w:val="28"/>
          <w:sz w:val="24"/>
          <w:szCs w:val="24"/>
        </w:rPr>
      </w:pPr>
      <w:r w:rsidRPr="00E94F92">
        <w:rPr>
          <w:rFonts w:cstheme="minorHAnsi"/>
          <w:b/>
          <w:bCs/>
          <w:kern w:val="28"/>
          <w:sz w:val="24"/>
          <w:szCs w:val="24"/>
        </w:rPr>
        <w:t xml:space="preserve">As your adviser </w:t>
      </w:r>
      <w:r w:rsidRPr="00E94F92">
        <w:rPr>
          <w:rFonts w:cstheme="minorHAnsi"/>
          <w:kern w:val="28"/>
          <w:sz w:val="24"/>
          <w:szCs w:val="24"/>
        </w:rPr>
        <w:t xml:space="preserve">we </w:t>
      </w:r>
      <w:r w:rsidR="00BD0B1B" w:rsidRPr="00E94F92">
        <w:rPr>
          <w:rFonts w:cstheme="minorHAnsi"/>
          <w:kern w:val="28"/>
          <w:sz w:val="24"/>
          <w:szCs w:val="24"/>
        </w:rPr>
        <w:t xml:space="preserve">strongly recommend </w:t>
      </w:r>
      <w:r w:rsidR="00681B6B" w:rsidRPr="00E94F92">
        <w:rPr>
          <w:rFonts w:cstheme="minorHAnsi"/>
          <w:kern w:val="28"/>
          <w:sz w:val="24"/>
          <w:szCs w:val="24"/>
        </w:rPr>
        <w:t xml:space="preserve">that together we undertake a </w:t>
      </w:r>
      <w:r w:rsidR="003808BE">
        <w:rPr>
          <w:rFonts w:cstheme="minorHAnsi"/>
          <w:kern w:val="28"/>
          <w:sz w:val="24"/>
          <w:szCs w:val="24"/>
        </w:rPr>
        <w:t xml:space="preserve">fast and </w:t>
      </w:r>
      <w:r w:rsidR="00681B6B" w:rsidRPr="00E94F92">
        <w:rPr>
          <w:rFonts w:cstheme="minorHAnsi"/>
          <w:kern w:val="28"/>
          <w:sz w:val="24"/>
          <w:szCs w:val="24"/>
        </w:rPr>
        <w:t xml:space="preserve">simple </w:t>
      </w:r>
      <w:r w:rsidR="00AF7A6C" w:rsidRPr="00E94F92">
        <w:rPr>
          <w:rFonts w:cstheme="minorHAnsi"/>
          <w:kern w:val="28"/>
          <w:sz w:val="24"/>
          <w:szCs w:val="24"/>
        </w:rPr>
        <w:t>three</w:t>
      </w:r>
      <w:r w:rsidR="00E93F75" w:rsidRPr="00E94F92">
        <w:rPr>
          <w:rFonts w:cstheme="minorHAnsi"/>
          <w:kern w:val="28"/>
          <w:sz w:val="24"/>
          <w:szCs w:val="24"/>
        </w:rPr>
        <w:t xml:space="preserve"> step </w:t>
      </w:r>
      <w:r w:rsidR="00BD0B1B" w:rsidRPr="00E94F92">
        <w:rPr>
          <w:rFonts w:cstheme="minorHAnsi"/>
          <w:kern w:val="28"/>
          <w:sz w:val="24"/>
          <w:szCs w:val="24"/>
        </w:rPr>
        <w:t xml:space="preserve">process </w:t>
      </w:r>
      <w:r w:rsidR="00555F2E" w:rsidRPr="00E94F92">
        <w:rPr>
          <w:rFonts w:cstheme="minorHAnsi"/>
          <w:kern w:val="28"/>
          <w:sz w:val="24"/>
          <w:szCs w:val="24"/>
        </w:rPr>
        <w:t>to implement</w:t>
      </w:r>
      <w:r w:rsidR="00BD0B1B" w:rsidRPr="00E94F92">
        <w:rPr>
          <w:rFonts w:cstheme="minorHAnsi"/>
          <w:kern w:val="28"/>
          <w:sz w:val="24"/>
          <w:szCs w:val="24"/>
        </w:rPr>
        <w:t xml:space="preserve"> </w:t>
      </w:r>
      <w:r w:rsidR="00681B6B" w:rsidRPr="00E94F92">
        <w:rPr>
          <w:rFonts w:cstheme="minorHAnsi"/>
          <w:kern w:val="28"/>
          <w:sz w:val="24"/>
          <w:szCs w:val="24"/>
        </w:rPr>
        <w:t xml:space="preserve">your </w:t>
      </w:r>
      <w:r w:rsidR="003808BE">
        <w:rPr>
          <w:rFonts w:cstheme="minorHAnsi"/>
          <w:kern w:val="28"/>
          <w:sz w:val="24"/>
          <w:szCs w:val="24"/>
        </w:rPr>
        <w:t xml:space="preserve">EPOA and </w:t>
      </w:r>
      <w:r w:rsidR="005366A6" w:rsidRPr="00E94F92">
        <w:rPr>
          <w:rFonts w:cstheme="minorHAnsi"/>
          <w:kern w:val="28"/>
          <w:sz w:val="24"/>
          <w:szCs w:val="24"/>
        </w:rPr>
        <w:t>Will</w:t>
      </w:r>
      <w:r w:rsidR="004A4268">
        <w:rPr>
          <w:rFonts w:cstheme="minorHAnsi"/>
          <w:kern w:val="28"/>
          <w:sz w:val="24"/>
          <w:szCs w:val="24"/>
        </w:rPr>
        <w:t>:</w:t>
      </w:r>
    </w:p>
    <w:p w14:paraId="53763AB4" w14:textId="79B6E0F5" w:rsidR="00BD0B1B" w:rsidRPr="00E94F92" w:rsidRDefault="00BD0B1B" w:rsidP="0037334A">
      <w:pPr>
        <w:widowControl w:val="0"/>
        <w:spacing w:after="0"/>
        <w:rPr>
          <w:rFonts w:cstheme="minorHAnsi"/>
          <w:kern w:val="28"/>
          <w:sz w:val="24"/>
          <w:szCs w:val="24"/>
        </w:rPr>
      </w:pPr>
    </w:p>
    <w:p w14:paraId="1000D4EF" w14:textId="4EEADE9E" w:rsidR="004F0578" w:rsidRPr="00E94F92" w:rsidRDefault="00AF7A6C" w:rsidP="00AF7A6C">
      <w:pPr>
        <w:pStyle w:val="ListParagraph"/>
        <w:widowControl w:val="0"/>
        <w:numPr>
          <w:ilvl w:val="0"/>
          <w:numId w:val="12"/>
        </w:numPr>
        <w:spacing w:after="0"/>
        <w:rPr>
          <w:rFonts w:asciiTheme="minorHAnsi" w:hAnsiTheme="minorHAnsi" w:cstheme="minorHAnsi"/>
          <w:kern w:val="28"/>
          <w:szCs w:val="24"/>
        </w:rPr>
      </w:pPr>
      <w:r w:rsidRPr="00E94F92">
        <w:rPr>
          <w:rFonts w:asciiTheme="minorHAnsi" w:hAnsiTheme="minorHAnsi" w:cstheme="minorHAnsi"/>
          <w:kern w:val="28"/>
          <w:szCs w:val="24"/>
        </w:rPr>
        <w:t xml:space="preserve">Complete the quick </w:t>
      </w:r>
      <w:r w:rsidR="004A4268">
        <w:rPr>
          <w:rFonts w:asciiTheme="minorHAnsi" w:hAnsiTheme="minorHAnsi" w:cstheme="minorHAnsi"/>
          <w:kern w:val="28"/>
          <w:szCs w:val="24"/>
        </w:rPr>
        <w:t>data capture</w:t>
      </w:r>
      <w:r w:rsidRPr="00E94F92">
        <w:rPr>
          <w:rFonts w:asciiTheme="minorHAnsi" w:hAnsiTheme="minorHAnsi" w:cstheme="minorHAnsi"/>
          <w:kern w:val="28"/>
          <w:szCs w:val="24"/>
        </w:rPr>
        <w:t xml:space="preserve"> attached, </w:t>
      </w:r>
      <w:r w:rsidR="002D52DF" w:rsidRPr="00E94F92">
        <w:rPr>
          <w:rFonts w:asciiTheme="minorHAnsi" w:hAnsiTheme="minorHAnsi" w:cstheme="minorHAnsi"/>
          <w:kern w:val="28"/>
          <w:szCs w:val="24"/>
        </w:rPr>
        <w:t xml:space="preserve">send to us </w:t>
      </w:r>
      <w:r w:rsidR="00631E58">
        <w:rPr>
          <w:rFonts w:asciiTheme="minorHAnsi" w:hAnsiTheme="minorHAnsi" w:cstheme="minorHAnsi"/>
          <w:kern w:val="28"/>
          <w:szCs w:val="24"/>
        </w:rPr>
        <w:t xml:space="preserve">as soon as possible so </w:t>
      </w:r>
      <w:r w:rsidR="00561800" w:rsidRPr="00E94F92">
        <w:rPr>
          <w:rFonts w:asciiTheme="minorHAnsi" w:hAnsiTheme="minorHAnsi" w:cstheme="minorHAnsi"/>
          <w:kern w:val="28"/>
          <w:szCs w:val="24"/>
        </w:rPr>
        <w:t xml:space="preserve">we can </w:t>
      </w:r>
      <w:r w:rsidR="00BC0D00">
        <w:rPr>
          <w:rFonts w:asciiTheme="minorHAnsi" w:hAnsiTheme="minorHAnsi" w:cstheme="minorHAnsi"/>
          <w:kern w:val="28"/>
          <w:szCs w:val="24"/>
        </w:rPr>
        <w:t xml:space="preserve">work with Abbott &amp; Mourly to </w:t>
      </w:r>
      <w:r w:rsidR="008E5A5C" w:rsidRPr="00E94F92">
        <w:rPr>
          <w:rFonts w:asciiTheme="minorHAnsi" w:hAnsiTheme="minorHAnsi" w:cstheme="minorHAnsi"/>
          <w:kern w:val="28"/>
          <w:szCs w:val="24"/>
        </w:rPr>
        <w:t xml:space="preserve">draft your </w:t>
      </w:r>
      <w:r w:rsidR="00631E58">
        <w:rPr>
          <w:rFonts w:asciiTheme="minorHAnsi" w:hAnsiTheme="minorHAnsi" w:cstheme="minorHAnsi"/>
          <w:kern w:val="28"/>
          <w:szCs w:val="24"/>
        </w:rPr>
        <w:t xml:space="preserve">EPOA and </w:t>
      </w:r>
      <w:r w:rsidR="008E5A5C" w:rsidRPr="00E94F92">
        <w:rPr>
          <w:rFonts w:asciiTheme="minorHAnsi" w:hAnsiTheme="minorHAnsi" w:cstheme="minorHAnsi"/>
          <w:kern w:val="28"/>
          <w:szCs w:val="24"/>
        </w:rPr>
        <w:t>Will</w:t>
      </w:r>
      <w:r w:rsidR="00D45E88" w:rsidRPr="00E94F92">
        <w:rPr>
          <w:rFonts w:asciiTheme="minorHAnsi" w:hAnsiTheme="minorHAnsi" w:cstheme="minorHAnsi"/>
          <w:kern w:val="28"/>
          <w:szCs w:val="24"/>
        </w:rPr>
        <w:t>.</w:t>
      </w:r>
    </w:p>
    <w:p w14:paraId="138960C3" w14:textId="707AC1BD" w:rsidR="004F0578" w:rsidRPr="00E94F92" w:rsidRDefault="003C649A" w:rsidP="00BD0B1B">
      <w:pPr>
        <w:pStyle w:val="ListParagraph"/>
        <w:widowControl w:val="0"/>
        <w:numPr>
          <w:ilvl w:val="0"/>
          <w:numId w:val="12"/>
        </w:numPr>
        <w:spacing w:after="0"/>
        <w:rPr>
          <w:rFonts w:asciiTheme="minorHAnsi" w:hAnsiTheme="minorHAnsi" w:cstheme="minorHAnsi"/>
          <w:kern w:val="28"/>
          <w:szCs w:val="24"/>
        </w:rPr>
      </w:pPr>
      <w:r>
        <w:rPr>
          <w:rFonts w:asciiTheme="minorHAnsi" w:hAnsiTheme="minorHAnsi" w:cstheme="minorHAnsi"/>
          <w:kern w:val="28"/>
          <w:szCs w:val="24"/>
        </w:rPr>
        <w:t xml:space="preserve">We will get together and review the EPOA and Will to </w:t>
      </w:r>
      <w:r w:rsidR="00D323EC">
        <w:rPr>
          <w:rFonts w:asciiTheme="minorHAnsi" w:hAnsiTheme="minorHAnsi" w:cstheme="minorHAnsi"/>
          <w:kern w:val="28"/>
          <w:szCs w:val="24"/>
        </w:rPr>
        <w:t>ensure it is tax efficient and covers all the bases</w:t>
      </w:r>
      <w:r w:rsidR="00743344">
        <w:rPr>
          <w:rFonts w:asciiTheme="minorHAnsi" w:hAnsiTheme="minorHAnsi" w:cstheme="minorHAnsi"/>
          <w:kern w:val="28"/>
          <w:szCs w:val="24"/>
        </w:rPr>
        <w:t>.</w:t>
      </w:r>
    </w:p>
    <w:p w14:paraId="1B7CDDF0" w14:textId="37B8BC42" w:rsidR="00D45E88" w:rsidRPr="00E94F92" w:rsidRDefault="00743344" w:rsidP="00BD0B1B">
      <w:pPr>
        <w:pStyle w:val="ListParagraph"/>
        <w:widowControl w:val="0"/>
        <w:numPr>
          <w:ilvl w:val="0"/>
          <w:numId w:val="12"/>
        </w:numPr>
        <w:spacing w:after="0"/>
        <w:rPr>
          <w:rFonts w:asciiTheme="minorHAnsi" w:hAnsiTheme="minorHAnsi" w:cstheme="minorHAnsi"/>
          <w:kern w:val="28"/>
          <w:szCs w:val="24"/>
        </w:rPr>
      </w:pPr>
      <w:r>
        <w:rPr>
          <w:rFonts w:asciiTheme="minorHAnsi" w:hAnsiTheme="minorHAnsi" w:cstheme="minorHAnsi"/>
          <w:kern w:val="28"/>
          <w:szCs w:val="24"/>
        </w:rPr>
        <w:t>If need be</w:t>
      </w:r>
      <w:r w:rsidR="00085CAF">
        <w:rPr>
          <w:rFonts w:asciiTheme="minorHAnsi" w:hAnsiTheme="minorHAnsi" w:cstheme="minorHAnsi"/>
          <w:kern w:val="28"/>
          <w:szCs w:val="24"/>
        </w:rPr>
        <w:t xml:space="preserve">, depending on your family circumstances </w:t>
      </w:r>
      <w:r w:rsidR="00C34F58">
        <w:rPr>
          <w:rFonts w:asciiTheme="minorHAnsi" w:hAnsiTheme="minorHAnsi" w:cstheme="minorHAnsi"/>
          <w:kern w:val="28"/>
          <w:szCs w:val="24"/>
        </w:rPr>
        <w:t>we may need to h</w:t>
      </w:r>
      <w:r w:rsidR="00DF3FCB" w:rsidRPr="00E94F92">
        <w:rPr>
          <w:rFonts w:asciiTheme="minorHAnsi" w:hAnsiTheme="minorHAnsi" w:cstheme="minorHAnsi"/>
          <w:kern w:val="28"/>
          <w:szCs w:val="24"/>
        </w:rPr>
        <w:t>ave a meeting</w:t>
      </w:r>
      <w:r w:rsidR="00C34F58">
        <w:rPr>
          <w:rFonts w:asciiTheme="minorHAnsi" w:hAnsiTheme="minorHAnsi" w:cstheme="minorHAnsi"/>
          <w:kern w:val="28"/>
          <w:szCs w:val="24"/>
        </w:rPr>
        <w:t xml:space="preserve"> or teleconference</w:t>
      </w:r>
      <w:r w:rsidR="00DF3FCB" w:rsidRPr="00E94F92">
        <w:rPr>
          <w:rFonts w:asciiTheme="minorHAnsi" w:hAnsiTheme="minorHAnsi" w:cstheme="minorHAnsi"/>
          <w:kern w:val="28"/>
          <w:szCs w:val="24"/>
        </w:rPr>
        <w:t xml:space="preserve"> with lawyers from Abbott &amp; Mourly to check the </w:t>
      </w:r>
      <w:r w:rsidR="00C34F58">
        <w:rPr>
          <w:rFonts w:asciiTheme="minorHAnsi" w:hAnsiTheme="minorHAnsi" w:cstheme="minorHAnsi"/>
          <w:kern w:val="28"/>
          <w:szCs w:val="24"/>
        </w:rPr>
        <w:t xml:space="preserve">EPOA and </w:t>
      </w:r>
      <w:r w:rsidR="00DF3FCB" w:rsidRPr="00E94F92">
        <w:rPr>
          <w:rFonts w:asciiTheme="minorHAnsi" w:hAnsiTheme="minorHAnsi" w:cstheme="minorHAnsi"/>
          <w:kern w:val="28"/>
          <w:szCs w:val="24"/>
        </w:rPr>
        <w:t xml:space="preserve">Will </w:t>
      </w:r>
      <w:r w:rsidR="00C34F58">
        <w:rPr>
          <w:rFonts w:asciiTheme="minorHAnsi" w:hAnsiTheme="minorHAnsi" w:cstheme="minorHAnsi"/>
          <w:kern w:val="28"/>
          <w:szCs w:val="24"/>
        </w:rPr>
        <w:t xml:space="preserve">plus </w:t>
      </w:r>
      <w:r w:rsidR="00C42C78" w:rsidRPr="00E94F92">
        <w:rPr>
          <w:rFonts w:asciiTheme="minorHAnsi" w:hAnsiTheme="minorHAnsi" w:cstheme="minorHAnsi"/>
          <w:kern w:val="28"/>
          <w:szCs w:val="24"/>
        </w:rPr>
        <w:t>witness the execution of the Will</w:t>
      </w:r>
      <w:r w:rsidR="00985724" w:rsidRPr="00E94F92">
        <w:rPr>
          <w:rFonts w:asciiTheme="minorHAnsi" w:hAnsiTheme="minorHAnsi" w:cstheme="minorHAnsi"/>
          <w:kern w:val="28"/>
          <w:szCs w:val="24"/>
        </w:rPr>
        <w:t>.</w:t>
      </w:r>
    </w:p>
    <w:p w14:paraId="73EE4704" w14:textId="17276ABA" w:rsidR="003E6642" w:rsidRPr="00E94F92" w:rsidRDefault="003E6642" w:rsidP="0037334A">
      <w:pPr>
        <w:widowControl w:val="0"/>
        <w:spacing w:after="0"/>
        <w:rPr>
          <w:rFonts w:cstheme="minorHAnsi"/>
          <w:kern w:val="28"/>
          <w:sz w:val="24"/>
          <w:szCs w:val="24"/>
        </w:rPr>
      </w:pPr>
    </w:p>
    <w:p w14:paraId="1061AD1F" w14:textId="13B1F0AB" w:rsidR="00242D05" w:rsidRDefault="0050565D" w:rsidP="0037334A">
      <w:pPr>
        <w:widowControl w:val="0"/>
        <w:spacing w:after="0"/>
        <w:rPr>
          <w:rFonts w:cstheme="minorHAnsi"/>
          <w:kern w:val="28"/>
          <w:sz w:val="24"/>
          <w:szCs w:val="24"/>
        </w:rPr>
      </w:pPr>
      <w:r w:rsidRPr="00E94F92">
        <w:rPr>
          <w:rFonts w:cstheme="minorHAnsi"/>
          <w:kern w:val="28"/>
          <w:sz w:val="24"/>
          <w:szCs w:val="24"/>
        </w:rPr>
        <w:t xml:space="preserve">We </w:t>
      </w:r>
      <w:r w:rsidR="00B2788E">
        <w:rPr>
          <w:rFonts w:cstheme="minorHAnsi"/>
          <w:kern w:val="28"/>
          <w:sz w:val="24"/>
          <w:szCs w:val="24"/>
        </w:rPr>
        <w:t xml:space="preserve">are very busy </w:t>
      </w:r>
      <w:proofErr w:type="gramStart"/>
      <w:r w:rsidR="00B2788E">
        <w:rPr>
          <w:rFonts w:cstheme="minorHAnsi"/>
          <w:kern w:val="28"/>
          <w:sz w:val="24"/>
          <w:szCs w:val="24"/>
        </w:rPr>
        <w:t>at the moment</w:t>
      </w:r>
      <w:proofErr w:type="gramEnd"/>
      <w:r w:rsidR="00B2788E">
        <w:rPr>
          <w:rFonts w:cstheme="minorHAnsi"/>
          <w:kern w:val="28"/>
          <w:sz w:val="24"/>
          <w:szCs w:val="24"/>
        </w:rPr>
        <w:t xml:space="preserve"> but </w:t>
      </w:r>
      <w:r w:rsidR="00823953">
        <w:rPr>
          <w:rFonts w:cstheme="minorHAnsi"/>
          <w:kern w:val="28"/>
          <w:sz w:val="24"/>
          <w:szCs w:val="24"/>
        </w:rPr>
        <w:t xml:space="preserve">our client’s EPOAs and Wills are the top of our list of priorities.  </w:t>
      </w:r>
      <w:r w:rsidR="006536F2">
        <w:rPr>
          <w:rFonts w:cstheme="minorHAnsi"/>
          <w:kern w:val="28"/>
          <w:sz w:val="24"/>
          <w:szCs w:val="24"/>
        </w:rPr>
        <w:t>Along with Abbott &amp; Mourly we ca</w:t>
      </w:r>
      <w:r w:rsidRPr="00E94F92">
        <w:rPr>
          <w:rFonts w:cstheme="minorHAnsi"/>
          <w:kern w:val="28"/>
          <w:sz w:val="24"/>
          <w:szCs w:val="24"/>
        </w:rPr>
        <w:t xml:space="preserve">n provide the above </w:t>
      </w:r>
      <w:r w:rsidR="00C23586" w:rsidRPr="00E94F92">
        <w:rPr>
          <w:rFonts w:cstheme="minorHAnsi"/>
          <w:kern w:val="28"/>
          <w:sz w:val="24"/>
          <w:szCs w:val="24"/>
        </w:rPr>
        <w:t>three</w:t>
      </w:r>
      <w:r w:rsidRPr="00E94F92">
        <w:rPr>
          <w:rFonts w:cstheme="minorHAnsi"/>
          <w:kern w:val="28"/>
          <w:sz w:val="24"/>
          <w:szCs w:val="24"/>
        </w:rPr>
        <w:t xml:space="preserve"> step </w:t>
      </w:r>
      <w:r w:rsidR="00242D05">
        <w:rPr>
          <w:rFonts w:cstheme="minorHAnsi"/>
          <w:kern w:val="28"/>
          <w:sz w:val="24"/>
          <w:szCs w:val="24"/>
        </w:rPr>
        <w:t xml:space="preserve">EPOA and </w:t>
      </w:r>
      <w:r w:rsidR="00C42C78" w:rsidRPr="00E94F92">
        <w:rPr>
          <w:rFonts w:cstheme="minorHAnsi"/>
          <w:kern w:val="28"/>
          <w:sz w:val="24"/>
          <w:szCs w:val="24"/>
        </w:rPr>
        <w:t>Wi</w:t>
      </w:r>
      <w:r w:rsidR="001F433E" w:rsidRPr="00E94F92">
        <w:rPr>
          <w:rFonts w:cstheme="minorHAnsi"/>
          <w:kern w:val="28"/>
          <w:sz w:val="24"/>
          <w:szCs w:val="24"/>
        </w:rPr>
        <w:t xml:space="preserve">ll Review Service </w:t>
      </w:r>
      <w:r w:rsidRPr="00E94F92">
        <w:rPr>
          <w:rFonts w:cstheme="minorHAnsi"/>
          <w:kern w:val="28"/>
          <w:sz w:val="24"/>
          <w:szCs w:val="24"/>
        </w:rPr>
        <w:t xml:space="preserve">for </w:t>
      </w:r>
      <w:r w:rsidR="002601DC" w:rsidRPr="00E94F92">
        <w:rPr>
          <w:rFonts w:cstheme="minorHAnsi"/>
          <w:kern w:val="28"/>
          <w:sz w:val="24"/>
          <w:szCs w:val="24"/>
          <w:highlight w:val="yellow"/>
        </w:rPr>
        <w:t>&lt;</w:t>
      </w:r>
      <w:r w:rsidR="00663A26" w:rsidRPr="00E94F92">
        <w:rPr>
          <w:rFonts w:cstheme="minorHAnsi"/>
          <w:kern w:val="28"/>
          <w:sz w:val="24"/>
          <w:szCs w:val="24"/>
          <w:highlight w:val="yellow"/>
        </w:rPr>
        <w:t>$</w:t>
      </w:r>
      <w:r w:rsidR="00C3066F" w:rsidRPr="00E94F92">
        <w:rPr>
          <w:rFonts w:cstheme="minorHAnsi"/>
          <w:kern w:val="28"/>
          <w:sz w:val="24"/>
          <w:szCs w:val="24"/>
          <w:highlight w:val="yellow"/>
        </w:rPr>
        <w:t>1,</w:t>
      </w:r>
      <w:r w:rsidR="00826BF5">
        <w:rPr>
          <w:rFonts w:cstheme="minorHAnsi"/>
          <w:kern w:val="28"/>
          <w:sz w:val="24"/>
          <w:szCs w:val="24"/>
          <w:highlight w:val="yellow"/>
        </w:rPr>
        <w:t>0</w:t>
      </w:r>
      <w:r w:rsidR="00663A26" w:rsidRPr="00E94F92">
        <w:rPr>
          <w:rFonts w:cstheme="minorHAnsi"/>
          <w:kern w:val="28"/>
          <w:sz w:val="24"/>
          <w:szCs w:val="24"/>
          <w:highlight w:val="yellow"/>
        </w:rPr>
        <w:t>50</w:t>
      </w:r>
      <w:r w:rsidR="002601DC" w:rsidRPr="00E94F92">
        <w:rPr>
          <w:rFonts w:cstheme="minorHAnsi"/>
          <w:kern w:val="28"/>
          <w:sz w:val="24"/>
          <w:szCs w:val="24"/>
          <w:highlight w:val="yellow"/>
        </w:rPr>
        <w:t>&gt;</w:t>
      </w:r>
      <w:r w:rsidRPr="00E94F92">
        <w:rPr>
          <w:rFonts w:cstheme="minorHAnsi"/>
          <w:kern w:val="28"/>
          <w:sz w:val="24"/>
          <w:szCs w:val="24"/>
        </w:rPr>
        <w:t xml:space="preserve"> </w:t>
      </w:r>
      <w:r w:rsidR="00D461C6" w:rsidRPr="00E94F92">
        <w:rPr>
          <w:rFonts w:cstheme="minorHAnsi"/>
          <w:kern w:val="28"/>
          <w:sz w:val="24"/>
          <w:szCs w:val="24"/>
        </w:rPr>
        <w:t>or $</w:t>
      </w:r>
      <w:r w:rsidR="00826BF5">
        <w:rPr>
          <w:rFonts w:cstheme="minorHAnsi"/>
          <w:kern w:val="28"/>
          <w:sz w:val="24"/>
          <w:szCs w:val="24"/>
        </w:rPr>
        <w:t>1</w:t>
      </w:r>
      <w:r w:rsidR="00D461C6" w:rsidRPr="00E94F92">
        <w:rPr>
          <w:rFonts w:cstheme="minorHAnsi"/>
          <w:kern w:val="28"/>
          <w:sz w:val="24"/>
          <w:szCs w:val="24"/>
        </w:rPr>
        <w:t>,</w:t>
      </w:r>
      <w:r w:rsidR="00826BF5">
        <w:rPr>
          <w:rFonts w:cstheme="minorHAnsi"/>
          <w:kern w:val="28"/>
          <w:sz w:val="24"/>
          <w:szCs w:val="24"/>
        </w:rPr>
        <w:t>7</w:t>
      </w:r>
      <w:r w:rsidR="00D461C6" w:rsidRPr="00E94F92">
        <w:rPr>
          <w:rFonts w:cstheme="minorHAnsi"/>
          <w:kern w:val="28"/>
          <w:sz w:val="24"/>
          <w:szCs w:val="24"/>
        </w:rPr>
        <w:t>00 per couple</w:t>
      </w:r>
      <w:r w:rsidRPr="00E94F92">
        <w:rPr>
          <w:rFonts w:cstheme="minorHAnsi"/>
          <w:kern w:val="28"/>
          <w:sz w:val="24"/>
          <w:szCs w:val="24"/>
        </w:rPr>
        <w:t>.</w:t>
      </w:r>
      <w:r w:rsidR="00663A26" w:rsidRPr="00E94F92">
        <w:rPr>
          <w:rFonts w:cstheme="minorHAnsi"/>
          <w:kern w:val="28"/>
          <w:sz w:val="24"/>
          <w:szCs w:val="24"/>
        </w:rPr>
        <w:t xml:space="preserve"> </w:t>
      </w:r>
      <w:r w:rsidR="00242D05">
        <w:rPr>
          <w:rFonts w:cstheme="minorHAnsi"/>
          <w:kern w:val="28"/>
          <w:sz w:val="24"/>
          <w:szCs w:val="24"/>
        </w:rPr>
        <w:t>If you would like your children and their spouses covered</w:t>
      </w:r>
      <w:r w:rsidR="00BA28F5">
        <w:rPr>
          <w:rFonts w:cstheme="minorHAnsi"/>
          <w:kern w:val="28"/>
          <w:sz w:val="24"/>
          <w:szCs w:val="24"/>
        </w:rPr>
        <w:t xml:space="preserve"> with EPOAs and Wills we have a special family offering</w:t>
      </w:r>
      <w:r w:rsidR="008E380F">
        <w:rPr>
          <w:rFonts w:cstheme="minorHAnsi"/>
          <w:kern w:val="28"/>
          <w:sz w:val="24"/>
          <w:szCs w:val="24"/>
        </w:rPr>
        <w:t xml:space="preserve"> – just call us.</w:t>
      </w:r>
    </w:p>
    <w:p w14:paraId="48E5E31E" w14:textId="3646CF5D" w:rsidR="00E94880" w:rsidRPr="00E94F92" w:rsidRDefault="00E94880" w:rsidP="00C56CD1">
      <w:pPr>
        <w:widowControl w:val="0"/>
        <w:spacing w:after="0"/>
        <w:rPr>
          <w:rFonts w:cstheme="minorHAnsi"/>
          <w:kern w:val="28"/>
          <w:sz w:val="24"/>
          <w:szCs w:val="24"/>
        </w:rPr>
      </w:pPr>
    </w:p>
    <w:p w14:paraId="558DF7FA" w14:textId="04BDAF2A" w:rsidR="00E94880" w:rsidRPr="00E94F92" w:rsidRDefault="00E94880" w:rsidP="00C56CD1">
      <w:pPr>
        <w:widowControl w:val="0"/>
        <w:spacing w:after="0"/>
        <w:rPr>
          <w:rFonts w:cstheme="minorHAnsi"/>
          <w:kern w:val="28"/>
          <w:sz w:val="24"/>
          <w:szCs w:val="24"/>
        </w:rPr>
      </w:pPr>
      <w:r w:rsidRPr="00E94F92">
        <w:rPr>
          <w:rFonts w:cstheme="minorHAnsi"/>
          <w:kern w:val="28"/>
          <w:sz w:val="24"/>
          <w:szCs w:val="24"/>
        </w:rPr>
        <w:t xml:space="preserve"> </w:t>
      </w:r>
      <w:r w:rsidR="00BF2B8E">
        <w:rPr>
          <w:rFonts w:cstheme="minorHAnsi"/>
          <w:kern w:val="28"/>
          <w:sz w:val="24"/>
          <w:szCs w:val="24"/>
        </w:rPr>
        <w:t xml:space="preserve">At this point we </w:t>
      </w:r>
      <w:r w:rsidR="00C75427">
        <w:rPr>
          <w:rFonts w:cstheme="minorHAnsi"/>
          <w:kern w:val="28"/>
          <w:sz w:val="24"/>
          <w:szCs w:val="24"/>
        </w:rPr>
        <w:t>suggest that you complete the attached data capture</w:t>
      </w:r>
      <w:r w:rsidR="00E46FF3">
        <w:rPr>
          <w:rFonts w:cstheme="minorHAnsi"/>
          <w:kern w:val="28"/>
          <w:sz w:val="24"/>
          <w:szCs w:val="24"/>
        </w:rPr>
        <w:t xml:space="preserve">.  It </w:t>
      </w:r>
      <w:r w:rsidR="00F82DE3" w:rsidRPr="00E94F92">
        <w:rPr>
          <w:rFonts w:cstheme="minorHAnsi"/>
          <w:kern w:val="28"/>
          <w:sz w:val="24"/>
          <w:szCs w:val="24"/>
        </w:rPr>
        <w:t>w</w:t>
      </w:r>
      <w:r w:rsidR="004C6178" w:rsidRPr="00E94F92">
        <w:rPr>
          <w:rFonts w:cstheme="minorHAnsi"/>
          <w:kern w:val="28"/>
          <w:sz w:val="24"/>
          <w:szCs w:val="24"/>
        </w:rPr>
        <w:t>on’t take long but will get the process started</w:t>
      </w:r>
      <w:r w:rsidR="005B3283" w:rsidRPr="00E94F92">
        <w:rPr>
          <w:rFonts w:cstheme="minorHAnsi"/>
          <w:kern w:val="28"/>
          <w:sz w:val="24"/>
          <w:szCs w:val="24"/>
        </w:rPr>
        <w:t>.</w:t>
      </w:r>
      <w:r w:rsidR="004C6178" w:rsidRPr="00E94F92">
        <w:rPr>
          <w:rFonts w:cstheme="minorHAnsi"/>
          <w:kern w:val="28"/>
          <w:sz w:val="24"/>
          <w:szCs w:val="24"/>
        </w:rPr>
        <w:t xml:space="preserve">  This can be emailed to us </w:t>
      </w:r>
      <w:r w:rsidR="00B80AB0" w:rsidRPr="00E94F92">
        <w:rPr>
          <w:rFonts w:cstheme="minorHAnsi"/>
          <w:kern w:val="28"/>
          <w:sz w:val="24"/>
          <w:szCs w:val="24"/>
        </w:rPr>
        <w:t>–</w:t>
      </w:r>
      <w:r w:rsidR="004C6178" w:rsidRPr="00E94F92">
        <w:rPr>
          <w:rFonts w:cstheme="minorHAnsi"/>
          <w:kern w:val="28"/>
          <w:sz w:val="24"/>
          <w:szCs w:val="24"/>
        </w:rPr>
        <w:t xml:space="preserve"> </w:t>
      </w:r>
      <w:r w:rsidR="00B80AB0" w:rsidRPr="00E94F92">
        <w:rPr>
          <w:rFonts w:cstheme="minorHAnsi"/>
          <w:kern w:val="28"/>
          <w:sz w:val="24"/>
          <w:szCs w:val="24"/>
        </w:rPr>
        <w:t xml:space="preserve">[email address] or faxed to us [fax number] or simply post it back to </w:t>
      </w:r>
      <w:r w:rsidR="00DC2382" w:rsidRPr="00E94F92">
        <w:rPr>
          <w:rFonts w:cstheme="minorHAnsi"/>
          <w:kern w:val="28"/>
          <w:sz w:val="24"/>
          <w:szCs w:val="24"/>
        </w:rPr>
        <w:t>us.</w:t>
      </w:r>
      <w:r w:rsidR="0008754D">
        <w:rPr>
          <w:rFonts w:cstheme="minorHAnsi"/>
          <w:kern w:val="28"/>
          <w:sz w:val="24"/>
          <w:szCs w:val="24"/>
        </w:rPr>
        <w:t xml:space="preserve"> </w:t>
      </w:r>
      <w:r w:rsidR="00BA3BCE">
        <w:rPr>
          <w:rFonts w:cstheme="minorHAnsi"/>
          <w:kern w:val="28"/>
          <w:sz w:val="24"/>
          <w:szCs w:val="24"/>
        </w:rPr>
        <w:t>There is no time to waste</w:t>
      </w:r>
      <w:r w:rsidR="00B5275B">
        <w:rPr>
          <w:rFonts w:cstheme="minorHAnsi"/>
          <w:kern w:val="28"/>
          <w:sz w:val="24"/>
          <w:szCs w:val="24"/>
        </w:rPr>
        <w:t xml:space="preserve"> </w:t>
      </w:r>
      <w:r w:rsidR="00E86EC7">
        <w:rPr>
          <w:rFonts w:cstheme="minorHAnsi"/>
          <w:kern w:val="28"/>
          <w:sz w:val="24"/>
          <w:szCs w:val="24"/>
        </w:rPr>
        <w:t>and</w:t>
      </w:r>
      <w:r w:rsidR="00B5275B">
        <w:rPr>
          <w:rFonts w:cstheme="minorHAnsi"/>
          <w:kern w:val="28"/>
          <w:sz w:val="24"/>
          <w:szCs w:val="24"/>
        </w:rPr>
        <w:t xml:space="preserve"> the relief of getting these documents completed </w:t>
      </w:r>
      <w:r w:rsidR="00E86EC7">
        <w:rPr>
          <w:rFonts w:cstheme="minorHAnsi"/>
          <w:kern w:val="28"/>
          <w:sz w:val="24"/>
          <w:szCs w:val="24"/>
        </w:rPr>
        <w:t>will take a lot of weight off your shoulders.</w:t>
      </w:r>
    </w:p>
    <w:p w14:paraId="3F28E139" w14:textId="1E551D5A" w:rsidR="005F5C78" w:rsidRPr="00E94F92" w:rsidRDefault="005F5C78" w:rsidP="00C56CD1">
      <w:pPr>
        <w:widowControl w:val="0"/>
        <w:spacing w:after="0"/>
        <w:rPr>
          <w:rFonts w:cstheme="minorHAnsi"/>
          <w:kern w:val="28"/>
          <w:sz w:val="24"/>
          <w:szCs w:val="24"/>
        </w:rPr>
      </w:pPr>
    </w:p>
    <w:p w14:paraId="1F779C3C" w14:textId="77777777" w:rsidR="00C56CD1" w:rsidRPr="00E94F92" w:rsidRDefault="00C56CD1" w:rsidP="00C56CD1">
      <w:pPr>
        <w:widowControl w:val="0"/>
        <w:spacing w:after="0"/>
        <w:rPr>
          <w:rFonts w:cstheme="minorHAnsi"/>
          <w:kern w:val="28"/>
          <w:sz w:val="24"/>
          <w:szCs w:val="24"/>
        </w:rPr>
      </w:pPr>
      <w:r w:rsidRPr="00E94F92">
        <w:rPr>
          <w:rFonts w:cstheme="minorHAnsi"/>
          <w:kern w:val="28"/>
          <w:sz w:val="24"/>
          <w:szCs w:val="24"/>
        </w:rPr>
        <w:t>Sincerely,</w:t>
      </w:r>
    </w:p>
    <w:p w14:paraId="4AB161FE" w14:textId="77777777" w:rsidR="00C56CD1" w:rsidRPr="00E94F92" w:rsidRDefault="00C56CD1" w:rsidP="00C56CD1">
      <w:pPr>
        <w:widowControl w:val="0"/>
        <w:spacing w:after="0"/>
        <w:rPr>
          <w:rFonts w:cstheme="minorHAnsi"/>
          <w:kern w:val="28"/>
          <w:sz w:val="24"/>
          <w:szCs w:val="24"/>
        </w:rPr>
      </w:pPr>
    </w:p>
    <w:p w14:paraId="12092FF5" w14:textId="77777777" w:rsidR="00C56CD1" w:rsidRPr="00E94F92" w:rsidRDefault="00C56CD1" w:rsidP="00C56CD1">
      <w:pPr>
        <w:widowControl w:val="0"/>
        <w:spacing w:after="0"/>
        <w:rPr>
          <w:rFonts w:cstheme="minorHAnsi"/>
          <w:kern w:val="28"/>
          <w:sz w:val="24"/>
          <w:szCs w:val="24"/>
        </w:rPr>
      </w:pPr>
    </w:p>
    <w:p w14:paraId="058185F3" w14:textId="77777777" w:rsidR="005732DA" w:rsidRPr="00E94F92" w:rsidRDefault="005732DA" w:rsidP="00C56CD1">
      <w:pPr>
        <w:widowControl w:val="0"/>
        <w:spacing w:after="0"/>
        <w:rPr>
          <w:rFonts w:cstheme="minorHAnsi"/>
          <w:kern w:val="28"/>
          <w:sz w:val="24"/>
          <w:szCs w:val="24"/>
        </w:rPr>
      </w:pPr>
    </w:p>
    <w:p w14:paraId="54FC7ABE" w14:textId="77777777" w:rsidR="00C56CD1" w:rsidRPr="00E94F92" w:rsidRDefault="00C56CD1" w:rsidP="00C56CD1">
      <w:pPr>
        <w:widowControl w:val="0"/>
        <w:spacing w:after="0"/>
        <w:rPr>
          <w:rFonts w:cstheme="minorHAnsi"/>
          <w:kern w:val="28"/>
          <w:sz w:val="24"/>
          <w:szCs w:val="24"/>
        </w:rPr>
      </w:pPr>
      <w:r w:rsidRPr="00E94F92">
        <w:rPr>
          <w:rFonts w:cstheme="minorHAnsi"/>
          <w:kern w:val="28"/>
          <w:sz w:val="24"/>
          <w:szCs w:val="24"/>
          <w:highlight w:val="yellow"/>
        </w:rPr>
        <w:t>Name of Professional</w:t>
      </w:r>
    </w:p>
    <w:p w14:paraId="74FD9F17" w14:textId="0914481C" w:rsidR="00C56CD1" w:rsidRPr="00E94F92" w:rsidRDefault="00C56CD1" w:rsidP="00C56CD1">
      <w:pPr>
        <w:rPr>
          <w:rFonts w:cstheme="minorHAnsi"/>
          <w:sz w:val="24"/>
          <w:szCs w:val="24"/>
        </w:rPr>
      </w:pPr>
    </w:p>
    <w:p w14:paraId="6A1F1A29" w14:textId="0583E314" w:rsidR="008B0460" w:rsidRDefault="008B0460">
      <w:pPr>
        <w:spacing w:line="259" w:lineRule="auto"/>
        <w:rPr>
          <w:rFonts w:cstheme="minorHAnsi"/>
          <w:sz w:val="24"/>
          <w:szCs w:val="24"/>
        </w:rPr>
      </w:pPr>
      <w:r>
        <w:rPr>
          <w:rFonts w:cstheme="minorHAnsi"/>
          <w:sz w:val="24"/>
          <w:szCs w:val="24"/>
        </w:rPr>
        <w:br w:type="page"/>
      </w:r>
    </w:p>
    <w:p w14:paraId="11AAF922" w14:textId="35B1E72A" w:rsidR="00764FA1" w:rsidRPr="00E94F92" w:rsidRDefault="00E94F92" w:rsidP="001B10B7">
      <w:pPr>
        <w:spacing w:line="259" w:lineRule="auto"/>
        <w:rPr>
          <w:rFonts w:cstheme="minorHAnsi"/>
          <w:sz w:val="50"/>
          <w:szCs w:val="50"/>
        </w:rPr>
      </w:pPr>
      <w:r>
        <w:rPr>
          <w:rFonts w:cstheme="minorHAnsi"/>
          <w:sz w:val="50"/>
          <w:szCs w:val="50"/>
        </w:rPr>
        <w:lastRenderedPageBreak/>
        <w:t xml:space="preserve">DATA CAPTURE </w:t>
      </w:r>
      <w:r w:rsidR="00977016">
        <w:rPr>
          <w:rFonts w:cstheme="minorHAnsi"/>
          <w:sz w:val="50"/>
          <w:szCs w:val="50"/>
        </w:rPr>
        <w:t>–</w:t>
      </w:r>
      <w:r>
        <w:rPr>
          <w:rFonts w:cstheme="minorHAnsi"/>
          <w:sz w:val="50"/>
          <w:szCs w:val="50"/>
        </w:rPr>
        <w:t xml:space="preserve"> </w:t>
      </w:r>
      <w:r w:rsidR="00977016">
        <w:rPr>
          <w:rFonts w:cstheme="minorHAnsi"/>
          <w:sz w:val="50"/>
          <w:szCs w:val="50"/>
        </w:rPr>
        <w:t>EPOA AND WILL</w:t>
      </w:r>
    </w:p>
    <w:p w14:paraId="54784193" w14:textId="4D14493C" w:rsidR="00181D17" w:rsidRPr="00E94F92" w:rsidRDefault="002138BD" w:rsidP="00CF5511">
      <w:pPr>
        <w:pStyle w:val="ListParagraph"/>
        <w:numPr>
          <w:ilvl w:val="0"/>
          <w:numId w:val="15"/>
        </w:numPr>
        <w:rPr>
          <w:rFonts w:asciiTheme="minorHAnsi" w:hAnsiTheme="minorHAnsi" w:cstheme="minorHAnsi"/>
          <w:b/>
          <w:bCs/>
          <w:szCs w:val="24"/>
        </w:rPr>
      </w:pPr>
      <w:r w:rsidRPr="00E94F92">
        <w:rPr>
          <w:rFonts w:asciiTheme="minorHAnsi" w:hAnsiTheme="minorHAnsi" w:cstheme="minorHAnsi"/>
          <w:b/>
          <w:bCs/>
          <w:szCs w:val="24"/>
        </w:rPr>
        <w:t xml:space="preserve">Who is </w:t>
      </w:r>
      <w:r w:rsidR="00977016">
        <w:rPr>
          <w:rFonts w:asciiTheme="minorHAnsi" w:hAnsiTheme="minorHAnsi" w:cstheme="minorHAnsi"/>
          <w:b/>
          <w:bCs/>
          <w:szCs w:val="24"/>
        </w:rPr>
        <w:t xml:space="preserve">to be your Enduring Power of Attorney and </w:t>
      </w:r>
      <w:r w:rsidR="00E94F92" w:rsidRPr="00E94F92">
        <w:rPr>
          <w:rFonts w:asciiTheme="minorHAnsi" w:hAnsiTheme="minorHAnsi" w:cstheme="minorHAnsi"/>
          <w:b/>
          <w:bCs/>
          <w:szCs w:val="24"/>
        </w:rPr>
        <w:t>Executor?</w:t>
      </w:r>
    </w:p>
    <w:p w14:paraId="3E1CC753" w14:textId="0B456AC1" w:rsidR="00181D17" w:rsidRPr="00E94F92" w:rsidRDefault="00181D17"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 xml:space="preserve">Who is to be your </w:t>
      </w:r>
      <w:r w:rsidR="00977016">
        <w:rPr>
          <w:rFonts w:asciiTheme="minorHAnsi" w:hAnsiTheme="minorHAnsi" w:cstheme="minorHAnsi"/>
          <w:szCs w:val="24"/>
        </w:rPr>
        <w:t xml:space="preserve">Enduring Power of Attorney and </w:t>
      </w:r>
      <w:r w:rsidR="001E6BBF" w:rsidRPr="00E94F92">
        <w:rPr>
          <w:rFonts w:asciiTheme="minorHAnsi" w:hAnsiTheme="minorHAnsi" w:cstheme="minorHAnsi"/>
          <w:szCs w:val="24"/>
        </w:rPr>
        <w:t>Executor</w:t>
      </w:r>
      <w:r w:rsidR="00E8270A" w:rsidRPr="00E94F92">
        <w:rPr>
          <w:rFonts w:asciiTheme="minorHAnsi" w:hAnsiTheme="minorHAnsi" w:cstheme="minorHAnsi"/>
          <w:szCs w:val="24"/>
        </w:rPr>
        <w:t>?  This may be held jointly by one or more persons</w:t>
      </w:r>
      <w:r w:rsidR="00CD15FD">
        <w:rPr>
          <w:rFonts w:asciiTheme="minorHAnsi" w:hAnsiTheme="minorHAnsi" w:cstheme="minorHAnsi"/>
          <w:szCs w:val="24"/>
        </w:rPr>
        <w:t xml:space="preserve">.  If you want different persons for the roles </w:t>
      </w:r>
      <w:r w:rsidR="007621BE">
        <w:rPr>
          <w:rFonts w:asciiTheme="minorHAnsi" w:hAnsiTheme="minorHAnsi" w:cstheme="minorHAnsi"/>
          <w:szCs w:val="24"/>
        </w:rPr>
        <w:t xml:space="preserve">write in the </w:t>
      </w:r>
      <w:proofErr w:type="gramStart"/>
      <w:r w:rsidR="007621BE">
        <w:rPr>
          <w:rFonts w:asciiTheme="minorHAnsi" w:hAnsiTheme="minorHAnsi" w:cstheme="minorHAnsi"/>
          <w:szCs w:val="24"/>
        </w:rPr>
        <w:t>box</w:t>
      </w:r>
      <w:proofErr w:type="gramEnd"/>
      <w:r w:rsidR="007621BE">
        <w:rPr>
          <w:rFonts w:asciiTheme="minorHAnsi" w:hAnsiTheme="minorHAnsi" w:cstheme="minorHAnsi"/>
          <w:szCs w:val="24"/>
        </w:rPr>
        <w:t xml:space="preserve"> the name of those persons but </w:t>
      </w:r>
      <w:r w:rsidR="00737564">
        <w:rPr>
          <w:rFonts w:asciiTheme="minorHAnsi" w:hAnsiTheme="minorHAnsi" w:cstheme="minorHAnsi"/>
          <w:szCs w:val="24"/>
        </w:rPr>
        <w:t xml:space="preserve">for simplicity and safety it is best </w:t>
      </w:r>
      <w:r w:rsidR="00E04AC7">
        <w:rPr>
          <w:rFonts w:asciiTheme="minorHAnsi" w:hAnsiTheme="minorHAnsi" w:cstheme="minorHAnsi"/>
          <w:szCs w:val="24"/>
        </w:rPr>
        <w:t>to have one person or persons doing the same role.</w:t>
      </w:r>
    </w:p>
    <w:tbl>
      <w:tblPr>
        <w:tblStyle w:val="TableGrid"/>
        <w:tblW w:w="0" w:type="auto"/>
        <w:tblInd w:w="720" w:type="dxa"/>
        <w:tblLook w:val="04A0" w:firstRow="1" w:lastRow="0" w:firstColumn="1" w:lastColumn="0" w:noHBand="0" w:noVBand="1"/>
      </w:tblPr>
      <w:tblGrid>
        <w:gridCol w:w="8296"/>
      </w:tblGrid>
      <w:tr w:rsidR="008B2D86" w:rsidRPr="00E94F92" w14:paraId="7FBE1F06" w14:textId="77777777" w:rsidTr="008B2D86">
        <w:tc>
          <w:tcPr>
            <w:tcW w:w="9016" w:type="dxa"/>
          </w:tcPr>
          <w:p w14:paraId="687DB639" w14:textId="77777777" w:rsidR="008B2D86" w:rsidRDefault="008B2D86" w:rsidP="008B2D86">
            <w:pPr>
              <w:pStyle w:val="ListParagraph"/>
              <w:ind w:left="0"/>
              <w:rPr>
                <w:rFonts w:asciiTheme="minorHAnsi" w:hAnsiTheme="minorHAnsi" w:cstheme="minorHAnsi"/>
                <w:szCs w:val="24"/>
              </w:rPr>
            </w:pPr>
          </w:p>
          <w:p w14:paraId="0A2D1CFF" w14:textId="670290E6" w:rsidR="008C58CD" w:rsidRPr="00E94F92" w:rsidRDefault="008C58CD" w:rsidP="008B2D86">
            <w:pPr>
              <w:pStyle w:val="ListParagraph"/>
              <w:ind w:left="0"/>
              <w:rPr>
                <w:rFonts w:asciiTheme="minorHAnsi" w:hAnsiTheme="minorHAnsi" w:cstheme="minorHAnsi"/>
                <w:szCs w:val="24"/>
              </w:rPr>
            </w:pPr>
          </w:p>
        </w:tc>
      </w:tr>
    </w:tbl>
    <w:p w14:paraId="704AFB4F" w14:textId="77777777" w:rsidR="008B2D86" w:rsidRPr="00E94F92" w:rsidRDefault="008B2D86" w:rsidP="008B2D86">
      <w:pPr>
        <w:pStyle w:val="ListParagraph"/>
        <w:rPr>
          <w:rFonts w:asciiTheme="minorHAnsi" w:hAnsiTheme="minorHAnsi" w:cstheme="minorHAnsi"/>
          <w:szCs w:val="24"/>
        </w:rPr>
      </w:pPr>
    </w:p>
    <w:p w14:paraId="4A33C39B" w14:textId="01A7EBD9" w:rsidR="00643AAB" w:rsidRPr="00E94F92" w:rsidRDefault="00317654" w:rsidP="00181D17">
      <w:pPr>
        <w:pStyle w:val="ListParagraph"/>
        <w:numPr>
          <w:ilvl w:val="0"/>
          <w:numId w:val="14"/>
        </w:numPr>
        <w:rPr>
          <w:rFonts w:asciiTheme="minorHAnsi" w:hAnsiTheme="minorHAnsi" w:cstheme="minorHAnsi"/>
          <w:szCs w:val="24"/>
        </w:rPr>
      </w:pPr>
      <w:proofErr w:type="gramStart"/>
      <w:r w:rsidRPr="00E94F92">
        <w:rPr>
          <w:rFonts w:asciiTheme="minorHAnsi" w:hAnsiTheme="minorHAnsi" w:cstheme="minorHAnsi"/>
          <w:szCs w:val="24"/>
        </w:rPr>
        <w:t>In the event that</w:t>
      </w:r>
      <w:proofErr w:type="gramEnd"/>
      <w:r w:rsidRPr="00E94F92">
        <w:rPr>
          <w:rFonts w:asciiTheme="minorHAnsi" w:hAnsiTheme="minorHAnsi" w:cstheme="minorHAnsi"/>
          <w:szCs w:val="24"/>
        </w:rPr>
        <w:t xml:space="preserve"> none of your </w:t>
      </w:r>
      <w:r w:rsidR="00077BA5">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Pr="00E94F92">
        <w:rPr>
          <w:rFonts w:asciiTheme="minorHAnsi" w:hAnsiTheme="minorHAnsi" w:cstheme="minorHAnsi"/>
          <w:szCs w:val="24"/>
        </w:rPr>
        <w:t xml:space="preserve">s </w:t>
      </w:r>
      <w:r w:rsidR="00077BA5">
        <w:rPr>
          <w:rFonts w:asciiTheme="minorHAnsi" w:hAnsiTheme="minorHAnsi" w:cstheme="minorHAnsi"/>
          <w:szCs w:val="24"/>
        </w:rPr>
        <w:t>are able to ful</w:t>
      </w:r>
      <w:r w:rsidR="00BA69B1">
        <w:rPr>
          <w:rFonts w:asciiTheme="minorHAnsi" w:hAnsiTheme="minorHAnsi" w:cstheme="minorHAnsi"/>
          <w:szCs w:val="24"/>
        </w:rPr>
        <w:t xml:space="preserve">fill their duties </w:t>
      </w:r>
      <w:r w:rsidR="008C58CD">
        <w:rPr>
          <w:rFonts w:asciiTheme="minorHAnsi" w:hAnsiTheme="minorHAnsi" w:cstheme="minorHAnsi"/>
          <w:szCs w:val="24"/>
        </w:rPr>
        <w:t xml:space="preserve">because of sickness, incapacity or death </w:t>
      </w:r>
      <w:r w:rsidRPr="00E94F92">
        <w:rPr>
          <w:rFonts w:asciiTheme="minorHAnsi" w:hAnsiTheme="minorHAnsi" w:cstheme="minorHAnsi"/>
          <w:szCs w:val="24"/>
        </w:rPr>
        <w:t xml:space="preserve">who is to be your second </w:t>
      </w:r>
      <w:r w:rsidR="00BA69B1">
        <w:rPr>
          <w:rFonts w:asciiTheme="minorHAnsi" w:hAnsiTheme="minorHAnsi" w:cstheme="minorHAnsi"/>
          <w:szCs w:val="24"/>
        </w:rPr>
        <w:t xml:space="preserve">EPOA and </w:t>
      </w:r>
      <w:r w:rsidR="001E6BBF" w:rsidRPr="00E94F92">
        <w:rPr>
          <w:rFonts w:asciiTheme="minorHAnsi" w:hAnsiTheme="minorHAnsi" w:cstheme="minorHAnsi"/>
          <w:szCs w:val="24"/>
        </w:rPr>
        <w:t>Executor</w:t>
      </w:r>
      <w:r w:rsidR="005379D4" w:rsidRPr="00E94F92">
        <w:rPr>
          <w:rFonts w:asciiTheme="minorHAnsi" w:hAnsiTheme="minorHAnsi" w:cstheme="minorHAnsi"/>
          <w:szCs w:val="24"/>
        </w:rPr>
        <w:t xml:space="preserve">?  This may be </w:t>
      </w:r>
      <w:r w:rsidR="0095015C" w:rsidRPr="00E94F92">
        <w:rPr>
          <w:rFonts w:asciiTheme="minorHAnsi" w:hAnsiTheme="minorHAnsi" w:cstheme="minorHAnsi"/>
          <w:szCs w:val="24"/>
        </w:rPr>
        <w:t>held jointly by one or more persons</w:t>
      </w:r>
      <w:r w:rsidR="00182A48" w:rsidRPr="00E94F92">
        <w:rPr>
          <w:rFonts w:asciiTheme="minorHAnsi" w:hAnsiTheme="minorHAnsi" w:cstheme="minorHAnsi"/>
          <w:szCs w:val="24"/>
        </w:rPr>
        <w:t xml:space="preserve">.  If you don’t want a second </w:t>
      </w:r>
      <w:r w:rsidR="00194371" w:rsidRPr="00E94F92">
        <w:rPr>
          <w:rFonts w:asciiTheme="minorHAnsi" w:hAnsiTheme="minorHAnsi" w:cstheme="minorHAnsi"/>
          <w:szCs w:val="24"/>
        </w:rPr>
        <w:t xml:space="preserve">line of </w:t>
      </w:r>
      <w:r w:rsidR="00BA69B1">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194371" w:rsidRPr="00E94F92">
        <w:rPr>
          <w:rFonts w:asciiTheme="minorHAnsi" w:hAnsiTheme="minorHAnsi" w:cstheme="minorHAnsi"/>
          <w:szCs w:val="24"/>
        </w:rPr>
        <w:t>s</w:t>
      </w:r>
      <w:r w:rsidR="00182A48" w:rsidRPr="00E94F92">
        <w:rPr>
          <w:rFonts w:asciiTheme="minorHAnsi" w:hAnsiTheme="minorHAnsi" w:cstheme="minorHAnsi"/>
          <w:szCs w:val="24"/>
        </w:rPr>
        <w:t xml:space="preserve"> just put </w:t>
      </w:r>
      <w:r w:rsidR="007D618C" w:rsidRPr="00E94F92">
        <w:rPr>
          <w:rFonts w:asciiTheme="minorHAnsi" w:hAnsiTheme="minorHAnsi" w:cstheme="minorHAnsi"/>
          <w:szCs w:val="24"/>
        </w:rPr>
        <w:t>“NA”</w:t>
      </w:r>
    </w:p>
    <w:tbl>
      <w:tblPr>
        <w:tblStyle w:val="TableGrid"/>
        <w:tblW w:w="0" w:type="auto"/>
        <w:tblInd w:w="720" w:type="dxa"/>
        <w:tblLook w:val="04A0" w:firstRow="1" w:lastRow="0" w:firstColumn="1" w:lastColumn="0" w:noHBand="0" w:noVBand="1"/>
      </w:tblPr>
      <w:tblGrid>
        <w:gridCol w:w="8296"/>
      </w:tblGrid>
      <w:tr w:rsidR="008B2D86" w:rsidRPr="00E94F92" w14:paraId="134D8664" w14:textId="77777777" w:rsidTr="008B2D86">
        <w:tc>
          <w:tcPr>
            <w:tcW w:w="9016" w:type="dxa"/>
          </w:tcPr>
          <w:p w14:paraId="4471D3C7" w14:textId="77777777" w:rsidR="008B2D86" w:rsidRDefault="008B2D86" w:rsidP="008B2D86">
            <w:pPr>
              <w:pStyle w:val="ListParagraph"/>
              <w:ind w:left="0"/>
              <w:rPr>
                <w:rFonts w:asciiTheme="minorHAnsi" w:hAnsiTheme="minorHAnsi" w:cstheme="minorHAnsi"/>
                <w:szCs w:val="24"/>
              </w:rPr>
            </w:pPr>
          </w:p>
          <w:p w14:paraId="2F7AC111" w14:textId="39C48D69" w:rsidR="008C58CD" w:rsidRPr="00E94F92" w:rsidRDefault="008C58CD" w:rsidP="008B2D86">
            <w:pPr>
              <w:pStyle w:val="ListParagraph"/>
              <w:ind w:left="0"/>
              <w:rPr>
                <w:rFonts w:asciiTheme="minorHAnsi" w:hAnsiTheme="minorHAnsi" w:cstheme="minorHAnsi"/>
                <w:szCs w:val="24"/>
              </w:rPr>
            </w:pPr>
          </w:p>
        </w:tc>
      </w:tr>
    </w:tbl>
    <w:p w14:paraId="72948E2C" w14:textId="77777777" w:rsidR="008B2D86" w:rsidRPr="00E94F92" w:rsidRDefault="008B2D86" w:rsidP="008B2D86">
      <w:pPr>
        <w:pStyle w:val="ListParagraph"/>
        <w:rPr>
          <w:rFonts w:asciiTheme="minorHAnsi" w:hAnsiTheme="minorHAnsi" w:cstheme="minorHAnsi"/>
          <w:szCs w:val="24"/>
        </w:rPr>
      </w:pPr>
    </w:p>
    <w:p w14:paraId="02F007D2" w14:textId="71155A9C" w:rsidR="007D618C" w:rsidRPr="00E94F92" w:rsidRDefault="008C58CD" w:rsidP="007D618C">
      <w:pPr>
        <w:pStyle w:val="ListParagraph"/>
        <w:numPr>
          <w:ilvl w:val="0"/>
          <w:numId w:val="14"/>
        </w:numPr>
        <w:rPr>
          <w:rFonts w:asciiTheme="minorHAnsi" w:hAnsiTheme="minorHAnsi" w:cstheme="minorHAnsi"/>
          <w:szCs w:val="24"/>
        </w:rPr>
      </w:pPr>
      <w:proofErr w:type="gramStart"/>
      <w:r w:rsidRPr="00E94F92">
        <w:rPr>
          <w:rFonts w:asciiTheme="minorHAnsi" w:hAnsiTheme="minorHAnsi" w:cstheme="minorHAnsi"/>
          <w:szCs w:val="24"/>
        </w:rPr>
        <w:t>In the event that</w:t>
      </w:r>
      <w:proofErr w:type="gramEnd"/>
      <w:r w:rsidRPr="00E94F92">
        <w:rPr>
          <w:rFonts w:asciiTheme="minorHAnsi" w:hAnsiTheme="minorHAnsi" w:cstheme="minorHAnsi"/>
          <w:szCs w:val="24"/>
        </w:rPr>
        <w:t xml:space="preserve"> none of your </w:t>
      </w:r>
      <w:r>
        <w:rPr>
          <w:rFonts w:asciiTheme="minorHAnsi" w:hAnsiTheme="minorHAnsi" w:cstheme="minorHAnsi"/>
          <w:szCs w:val="24"/>
        </w:rPr>
        <w:t xml:space="preserve">first or second line EPOAS or </w:t>
      </w:r>
      <w:r w:rsidRPr="00E94F92">
        <w:rPr>
          <w:rFonts w:asciiTheme="minorHAnsi" w:hAnsiTheme="minorHAnsi" w:cstheme="minorHAnsi"/>
          <w:szCs w:val="24"/>
        </w:rPr>
        <w:t xml:space="preserve">Executors </w:t>
      </w:r>
      <w:r>
        <w:rPr>
          <w:rFonts w:asciiTheme="minorHAnsi" w:hAnsiTheme="minorHAnsi" w:cstheme="minorHAnsi"/>
          <w:szCs w:val="24"/>
        </w:rPr>
        <w:t xml:space="preserve">are able to fulfill their duties because of sickness, incapacity or death </w:t>
      </w:r>
      <w:r w:rsidRPr="00E94F92">
        <w:rPr>
          <w:rFonts w:asciiTheme="minorHAnsi" w:hAnsiTheme="minorHAnsi" w:cstheme="minorHAnsi"/>
          <w:szCs w:val="24"/>
        </w:rPr>
        <w:t xml:space="preserve">who is to be your </w:t>
      </w:r>
      <w:r w:rsidR="00BE0039">
        <w:rPr>
          <w:rFonts w:asciiTheme="minorHAnsi" w:hAnsiTheme="minorHAnsi" w:cstheme="minorHAnsi"/>
          <w:szCs w:val="24"/>
        </w:rPr>
        <w:t xml:space="preserve">third line of </w:t>
      </w:r>
      <w:r>
        <w:rPr>
          <w:rFonts w:asciiTheme="minorHAnsi" w:hAnsiTheme="minorHAnsi" w:cstheme="minorHAnsi"/>
          <w:szCs w:val="24"/>
        </w:rPr>
        <w:t xml:space="preserve">EPOA and </w:t>
      </w:r>
      <w:r w:rsidRPr="00E94F92">
        <w:rPr>
          <w:rFonts w:asciiTheme="minorHAnsi" w:hAnsiTheme="minorHAnsi" w:cstheme="minorHAnsi"/>
          <w:szCs w:val="24"/>
        </w:rPr>
        <w:t xml:space="preserve">Executor?  This may be held jointly by one or more persons.  If you don’t want a </w:t>
      </w:r>
      <w:r w:rsidR="00BE0039">
        <w:rPr>
          <w:rFonts w:asciiTheme="minorHAnsi" w:hAnsiTheme="minorHAnsi" w:cstheme="minorHAnsi"/>
          <w:szCs w:val="24"/>
        </w:rPr>
        <w:t>third</w:t>
      </w:r>
      <w:r w:rsidRPr="00E94F92">
        <w:rPr>
          <w:rFonts w:asciiTheme="minorHAnsi" w:hAnsiTheme="minorHAnsi" w:cstheme="minorHAnsi"/>
          <w:szCs w:val="24"/>
        </w:rPr>
        <w:t xml:space="preserve"> line of </w:t>
      </w:r>
      <w:r>
        <w:rPr>
          <w:rFonts w:asciiTheme="minorHAnsi" w:hAnsiTheme="minorHAnsi" w:cstheme="minorHAnsi"/>
          <w:szCs w:val="24"/>
        </w:rPr>
        <w:t xml:space="preserve">EPOAs or </w:t>
      </w:r>
      <w:r w:rsidRPr="00E94F92">
        <w:rPr>
          <w:rFonts w:asciiTheme="minorHAnsi" w:hAnsiTheme="minorHAnsi" w:cstheme="minorHAnsi"/>
          <w:szCs w:val="24"/>
        </w:rPr>
        <w:t>Executors just put “NA”</w:t>
      </w:r>
    </w:p>
    <w:tbl>
      <w:tblPr>
        <w:tblStyle w:val="TableGrid"/>
        <w:tblW w:w="0" w:type="auto"/>
        <w:tblInd w:w="720" w:type="dxa"/>
        <w:tblLook w:val="04A0" w:firstRow="1" w:lastRow="0" w:firstColumn="1" w:lastColumn="0" w:noHBand="0" w:noVBand="1"/>
      </w:tblPr>
      <w:tblGrid>
        <w:gridCol w:w="8296"/>
      </w:tblGrid>
      <w:tr w:rsidR="00CD5C63" w:rsidRPr="00E94F92" w14:paraId="09E19CE6" w14:textId="77777777" w:rsidTr="00CD5C63">
        <w:tc>
          <w:tcPr>
            <w:tcW w:w="9016" w:type="dxa"/>
          </w:tcPr>
          <w:p w14:paraId="049E95BD" w14:textId="77777777" w:rsidR="00CD5C63" w:rsidRDefault="00CD5C63" w:rsidP="00CD5C63">
            <w:pPr>
              <w:pStyle w:val="ListParagraph"/>
              <w:ind w:left="0"/>
              <w:rPr>
                <w:rFonts w:asciiTheme="minorHAnsi" w:hAnsiTheme="minorHAnsi" w:cstheme="minorHAnsi"/>
                <w:szCs w:val="24"/>
              </w:rPr>
            </w:pPr>
          </w:p>
          <w:p w14:paraId="76ADF01E" w14:textId="5DD662F1" w:rsidR="008C58CD" w:rsidRPr="00E94F92" w:rsidRDefault="008C58CD" w:rsidP="00CD5C63">
            <w:pPr>
              <w:pStyle w:val="ListParagraph"/>
              <w:ind w:left="0"/>
              <w:rPr>
                <w:rFonts w:asciiTheme="minorHAnsi" w:hAnsiTheme="minorHAnsi" w:cstheme="minorHAnsi"/>
                <w:szCs w:val="24"/>
              </w:rPr>
            </w:pPr>
          </w:p>
        </w:tc>
      </w:tr>
    </w:tbl>
    <w:p w14:paraId="761EBE11" w14:textId="77777777" w:rsidR="00C6714F" w:rsidRPr="00E94F92" w:rsidRDefault="00C6714F" w:rsidP="00CD5C63">
      <w:pPr>
        <w:pStyle w:val="ListParagraph"/>
        <w:rPr>
          <w:rFonts w:asciiTheme="minorHAnsi" w:hAnsiTheme="minorHAnsi" w:cstheme="minorHAnsi"/>
          <w:szCs w:val="24"/>
        </w:rPr>
      </w:pPr>
    </w:p>
    <w:p w14:paraId="55D73D7B" w14:textId="2284229A" w:rsidR="00FC47D0" w:rsidRDefault="00FC47D0"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Enduring Powers of Attorney</w:t>
      </w:r>
    </w:p>
    <w:p w14:paraId="689945A7" w14:textId="528155AF" w:rsidR="00D2617E" w:rsidRPr="001F2DDE" w:rsidRDefault="00FD6848" w:rsidP="001F2DDE">
      <w:pPr>
        <w:pStyle w:val="ListParagraph"/>
        <w:rPr>
          <w:rFonts w:asciiTheme="minorHAnsi" w:hAnsiTheme="minorHAnsi" w:cstheme="minorHAnsi"/>
          <w:szCs w:val="24"/>
        </w:rPr>
      </w:pPr>
      <w:r>
        <w:rPr>
          <w:rFonts w:asciiTheme="minorHAnsi" w:hAnsiTheme="minorHAnsi" w:cstheme="minorHAnsi"/>
          <w:szCs w:val="24"/>
        </w:rPr>
        <w:t>Your EPOA will look after you personal, financial and if you have a SMSF, can act as a trustee of the Fund.</w:t>
      </w:r>
      <w:r w:rsidR="007433FA">
        <w:rPr>
          <w:rFonts w:asciiTheme="minorHAnsi" w:hAnsiTheme="minorHAnsi" w:cstheme="minorHAnsi"/>
          <w:szCs w:val="24"/>
        </w:rPr>
        <w:t xml:space="preserve"> You can give them</w:t>
      </w:r>
      <w:r w:rsidR="008677AE">
        <w:rPr>
          <w:rFonts w:asciiTheme="minorHAnsi" w:hAnsiTheme="minorHAnsi" w:cstheme="minorHAnsi"/>
          <w:szCs w:val="24"/>
        </w:rPr>
        <w:t xml:space="preserve"> unfettered control or provide limits – such as “</w:t>
      </w:r>
      <w:r w:rsidR="00851B20">
        <w:rPr>
          <w:rFonts w:asciiTheme="minorHAnsi" w:hAnsiTheme="minorHAnsi" w:cstheme="minorHAnsi"/>
          <w:szCs w:val="24"/>
        </w:rPr>
        <w:t>ensure that any health care is of the highest standard”</w:t>
      </w:r>
      <w:r w:rsidR="00AA658E">
        <w:rPr>
          <w:rFonts w:asciiTheme="minorHAnsi" w:hAnsiTheme="minorHAnsi" w:cstheme="minorHAnsi"/>
          <w:szCs w:val="24"/>
        </w:rPr>
        <w:t xml:space="preserve"> just to provide them with some guidance.  If you would like to put in some guidance including what not to do</w:t>
      </w:r>
      <w:r w:rsidR="00EF344E">
        <w:rPr>
          <w:rFonts w:asciiTheme="minorHAnsi" w:hAnsiTheme="minorHAnsi" w:cstheme="minorHAnsi"/>
          <w:szCs w:val="24"/>
        </w:rPr>
        <w:t xml:space="preserve"> then insert in the box below:</w:t>
      </w:r>
    </w:p>
    <w:tbl>
      <w:tblPr>
        <w:tblStyle w:val="TableGrid"/>
        <w:tblW w:w="0" w:type="auto"/>
        <w:tblInd w:w="720" w:type="dxa"/>
        <w:tblLook w:val="04A0" w:firstRow="1" w:lastRow="0" w:firstColumn="1" w:lastColumn="0" w:noHBand="0" w:noVBand="1"/>
      </w:tblPr>
      <w:tblGrid>
        <w:gridCol w:w="8296"/>
      </w:tblGrid>
      <w:tr w:rsidR="00D2617E" w:rsidRPr="00E94F92" w14:paraId="5B422701" w14:textId="77777777" w:rsidTr="0079121C">
        <w:tc>
          <w:tcPr>
            <w:tcW w:w="9016" w:type="dxa"/>
          </w:tcPr>
          <w:p w14:paraId="5B12104D" w14:textId="77777777" w:rsidR="00D2617E" w:rsidRDefault="00D2617E" w:rsidP="0079121C">
            <w:pPr>
              <w:pStyle w:val="ListParagraph"/>
              <w:ind w:left="0"/>
              <w:rPr>
                <w:rFonts w:asciiTheme="minorHAnsi" w:hAnsiTheme="minorHAnsi" w:cstheme="minorHAnsi"/>
                <w:szCs w:val="24"/>
              </w:rPr>
            </w:pPr>
          </w:p>
          <w:p w14:paraId="5F0844BE" w14:textId="77777777" w:rsidR="00D2617E" w:rsidRPr="00E94F92" w:rsidRDefault="00D2617E" w:rsidP="0079121C">
            <w:pPr>
              <w:pStyle w:val="ListParagraph"/>
              <w:ind w:left="0"/>
              <w:rPr>
                <w:rFonts w:asciiTheme="minorHAnsi" w:hAnsiTheme="minorHAnsi" w:cstheme="minorHAnsi"/>
                <w:szCs w:val="24"/>
              </w:rPr>
            </w:pPr>
          </w:p>
        </w:tc>
      </w:tr>
    </w:tbl>
    <w:p w14:paraId="1913AE7D" w14:textId="2319A27E" w:rsidR="00D2617E" w:rsidRDefault="00D2617E" w:rsidP="00EF344E">
      <w:pPr>
        <w:pStyle w:val="ListParagraph"/>
        <w:ind w:left="0"/>
        <w:rPr>
          <w:rFonts w:asciiTheme="minorHAnsi" w:hAnsiTheme="minorHAnsi" w:cstheme="minorHAnsi"/>
          <w:szCs w:val="24"/>
        </w:rPr>
      </w:pPr>
    </w:p>
    <w:p w14:paraId="73B7BA82" w14:textId="77777777" w:rsidR="00EF344E" w:rsidRDefault="00EF344E" w:rsidP="00DB054E">
      <w:pPr>
        <w:pStyle w:val="ListParagraph"/>
        <w:rPr>
          <w:rFonts w:asciiTheme="minorHAnsi" w:hAnsiTheme="minorHAnsi" w:cstheme="minorHAnsi"/>
          <w:b/>
          <w:bCs/>
          <w:szCs w:val="24"/>
        </w:rPr>
      </w:pPr>
    </w:p>
    <w:p w14:paraId="6979641E" w14:textId="7E9451D7" w:rsidR="00895F3C" w:rsidRPr="00E94F92" w:rsidRDefault="0068335B"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lastRenderedPageBreak/>
        <w:t>W</w:t>
      </w:r>
      <w:r w:rsidR="001F2DDE">
        <w:rPr>
          <w:rFonts w:asciiTheme="minorHAnsi" w:hAnsiTheme="minorHAnsi" w:cstheme="minorHAnsi"/>
          <w:b/>
          <w:bCs/>
          <w:szCs w:val="24"/>
        </w:rPr>
        <w:t>ILLS – SPECIFIC GIFTS BEFORE THE REST OF THE ESTATE</w:t>
      </w:r>
    </w:p>
    <w:p w14:paraId="6023A634" w14:textId="440BE091" w:rsidR="00AD3B8D" w:rsidRDefault="001F2DDE" w:rsidP="001F2DDE">
      <w:pPr>
        <w:pStyle w:val="ListParagraph"/>
        <w:ind w:left="709"/>
        <w:rPr>
          <w:rFonts w:asciiTheme="minorHAnsi" w:hAnsiTheme="minorHAnsi" w:cstheme="minorHAnsi"/>
          <w:szCs w:val="24"/>
        </w:rPr>
      </w:pPr>
      <w:r>
        <w:rPr>
          <w:rFonts w:asciiTheme="minorHAnsi" w:hAnsiTheme="minorHAnsi" w:cstheme="minorHAnsi"/>
          <w:szCs w:val="24"/>
        </w:rPr>
        <w:t>After app</w:t>
      </w:r>
      <w:r w:rsidR="00A6090D">
        <w:rPr>
          <w:rFonts w:asciiTheme="minorHAnsi" w:hAnsiTheme="minorHAnsi" w:cstheme="minorHAnsi"/>
          <w:szCs w:val="24"/>
        </w:rPr>
        <w:t>ointing a chain of Executors to manage your estate the next step is to</w:t>
      </w:r>
      <w:r w:rsidR="00582BF1">
        <w:rPr>
          <w:rFonts w:asciiTheme="minorHAnsi" w:hAnsiTheme="minorHAnsi" w:cstheme="minorHAnsi"/>
          <w:szCs w:val="24"/>
        </w:rPr>
        <w:t xml:space="preserve"> guide your Executor with your </w:t>
      </w:r>
      <w:r w:rsidR="00023217">
        <w:rPr>
          <w:rFonts w:asciiTheme="minorHAnsi" w:hAnsiTheme="minorHAnsi" w:cstheme="minorHAnsi"/>
          <w:szCs w:val="24"/>
        </w:rPr>
        <w:t xml:space="preserve">desire to make a specific gift to </w:t>
      </w:r>
      <w:r w:rsidR="00B64DB0">
        <w:rPr>
          <w:rFonts w:asciiTheme="minorHAnsi" w:hAnsiTheme="minorHAnsi" w:cstheme="minorHAnsi"/>
          <w:szCs w:val="24"/>
        </w:rPr>
        <w:t xml:space="preserve">a spouse, child, </w:t>
      </w:r>
      <w:proofErr w:type="gramStart"/>
      <w:r w:rsidR="00B64DB0">
        <w:rPr>
          <w:rFonts w:asciiTheme="minorHAnsi" w:hAnsiTheme="minorHAnsi" w:cstheme="minorHAnsi"/>
          <w:szCs w:val="24"/>
        </w:rPr>
        <w:t>grandchild</w:t>
      </w:r>
      <w:proofErr w:type="gramEnd"/>
      <w:r w:rsidR="00B64DB0">
        <w:rPr>
          <w:rFonts w:asciiTheme="minorHAnsi" w:hAnsiTheme="minorHAnsi" w:cstheme="minorHAnsi"/>
          <w:szCs w:val="24"/>
        </w:rPr>
        <w:t xml:space="preserve"> or other person.  Once this is done</w:t>
      </w:r>
      <w:r w:rsidR="00DD33CC">
        <w:rPr>
          <w:rFonts w:asciiTheme="minorHAnsi" w:hAnsiTheme="minorHAnsi" w:cstheme="minorHAnsi"/>
          <w:szCs w:val="24"/>
        </w:rPr>
        <w:t xml:space="preserve"> and the gifts are made, anything left over forms the remaining estate which may be passed in its enti</w:t>
      </w:r>
      <w:r w:rsidR="00876E05">
        <w:rPr>
          <w:rFonts w:asciiTheme="minorHAnsi" w:hAnsiTheme="minorHAnsi" w:cstheme="minorHAnsi"/>
          <w:szCs w:val="24"/>
        </w:rPr>
        <w:t xml:space="preserve">rety to a spouse or children </w:t>
      </w:r>
      <w:r w:rsidR="00CC1094">
        <w:rPr>
          <w:rFonts w:asciiTheme="minorHAnsi" w:hAnsiTheme="minorHAnsi" w:cstheme="minorHAnsi"/>
          <w:szCs w:val="24"/>
        </w:rPr>
        <w:t xml:space="preserve">individually or to be shared. </w:t>
      </w:r>
      <w:r w:rsidR="00FB403E">
        <w:rPr>
          <w:rFonts w:asciiTheme="minorHAnsi" w:hAnsiTheme="minorHAnsi" w:cstheme="minorHAnsi"/>
          <w:szCs w:val="24"/>
        </w:rPr>
        <w:t xml:space="preserve">Importantly specific gifts rank higher in importance than the remaining estate </w:t>
      </w:r>
      <w:r w:rsidR="00697EAB">
        <w:rPr>
          <w:rFonts w:asciiTheme="minorHAnsi" w:hAnsiTheme="minorHAnsi" w:cstheme="minorHAnsi"/>
          <w:szCs w:val="24"/>
        </w:rPr>
        <w:t>so spend time on specifics.</w:t>
      </w:r>
    </w:p>
    <w:p w14:paraId="6756FC49" w14:textId="4297EBCC" w:rsidR="00895F3C" w:rsidRPr="00E94F92" w:rsidRDefault="00CC1094" w:rsidP="001F2DDE">
      <w:pPr>
        <w:pStyle w:val="ListParagraph"/>
        <w:ind w:left="709"/>
        <w:rPr>
          <w:rFonts w:asciiTheme="minorHAnsi" w:hAnsiTheme="minorHAnsi" w:cstheme="minorHAnsi"/>
          <w:szCs w:val="24"/>
        </w:rPr>
      </w:pPr>
      <w:r>
        <w:rPr>
          <w:rFonts w:asciiTheme="minorHAnsi" w:hAnsiTheme="minorHAnsi" w:cstheme="minorHAnsi"/>
          <w:szCs w:val="24"/>
        </w:rPr>
        <w:t>The first step then is to look at specific gifts.  Now d</w:t>
      </w:r>
      <w:r w:rsidR="001E6BBF" w:rsidRPr="00E94F92">
        <w:rPr>
          <w:rFonts w:asciiTheme="minorHAnsi" w:hAnsiTheme="minorHAnsi" w:cstheme="minorHAnsi"/>
          <w:szCs w:val="24"/>
        </w:rPr>
        <w:t xml:space="preserve">o you want to make any specific </w:t>
      </w:r>
      <w:r>
        <w:rPr>
          <w:rFonts w:asciiTheme="minorHAnsi" w:hAnsiTheme="minorHAnsi" w:cstheme="minorHAnsi"/>
          <w:szCs w:val="24"/>
        </w:rPr>
        <w:t>gifts</w:t>
      </w:r>
      <w:r w:rsidR="001E6BBF" w:rsidRPr="00E94F92">
        <w:rPr>
          <w:rFonts w:asciiTheme="minorHAnsi" w:hAnsiTheme="minorHAnsi" w:cstheme="minorHAnsi"/>
          <w:szCs w:val="24"/>
        </w:rPr>
        <w:t xml:space="preserve"> to any person – such as “My investment property at 5 Smith Street Collingwood Vic is to go equally to my </w:t>
      </w:r>
      <w:r>
        <w:rPr>
          <w:rFonts w:asciiTheme="minorHAnsi" w:hAnsiTheme="minorHAnsi" w:cstheme="minorHAnsi"/>
          <w:szCs w:val="24"/>
        </w:rPr>
        <w:t>eldest daughter Jane</w:t>
      </w:r>
      <w:r w:rsidR="001E6BBF" w:rsidRPr="00E94F92">
        <w:rPr>
          <w:rFonts w:asciiTheme="minorHAnsi" w:hAnsiTheme="minorHAnsi" w:cstheme="minorHAnsi"/>
          <w:szCs w:val="24"/>
        </w:rPr>
        <w:t xml:space="preserve">” or “My sister </w:t>
      </w:r>
      <w:proofErr w:type="spellStart"/>
      <w:r w:rsidR="001E6BBF" w:rsidRPr="00E94F92">
        <w:rPr>
          <w:rFonts w:asciiTheme="minorHAnsi" w:hAnsiTheme="minorHAnsi" w:cstheme="minorHAnsi"/>
          <w:szCs w:val="24"/>
        </w:rPr>
        <w:t>Jonie</w:t>
      </w:r>
      <w:proofErr w:type="spellEnd"/>
      <w:r w:rsidR="001E6BBF" w:rsidRPr="00E94F92">
        <w:rPr>
          <w:rFonts w:asciiTheme="minorHAnsi" w:hAnsiTheme="minorHAnsi" w:cstheme="minorHAnsi"/>
          <w:szCs w:val="24"/>
        </w:rPr>
        <w:t xml:space="preserve"> Smith is to receive $100,000” or “All my estate is to go to my wife Janelle”</w:t>
      </w:r>
      <w:r w:rsidR="002C456A">
        <w:rPr>
          <w:rFonts w:asciiTheme="minorHAnsi" w:hAnsiTheme="minorHAnsi" w:cstheme="minorHAnsi"/>
          <w:szCs w:val="24"/>
        </w:rPr>
        <w:t xml:space="preserve"> or “My Executor is to </w:t>
      </w:r>
      <w:r w:rsidR="00510E42">
        <w:rPr>
          <w:rFonts w:asciiTheme="minorHAnsi" w:hAnsiTheme="minorHAnsi" w:cstheme="minorHAnsi"/>
          <w:szCs w:val="24"/>
        </w:rPr>
        <w:t>distribute my personal effects and jewelry in a fair and reasonable manner.”</w:t>
      </w:r>
    </w:p>
    <w:p w14:paraId="51C2CF5B" w14:textId="757392DA" w:rsidR="001E6BBF" w:rsidRPr="00E94F92" w:rsidRDefault="001E6BBF" w:rsidP="001F2DDE">
      <w:pPr>
        <w:pStyle w:val="ListParagraph"/>
        <w:ind w:left="709"/>
        <w:rPr>
          <w:rFonts w:asciiTheme="minorHAnsi" w:hAnsiTheme="minorHAnsi" w:cstheme="minorHAnsi"/>
          <w:i/>
          <w:iCs/>
          <w:szCs w:val="24"/>
        </w:rPr>
      </w:pPr>
      <w:r w:rsidRPr="00E94F92">
        <w:rPr>
          <w:rFonts w:asciiTheme="minorHAnsi" w:hAnsiTheme="minorHAnsi" w:cstheme="minorHAnsi"/>
          <w:i/>
          <w:iCs/>
          <w:szCs w:val="24"/>
        </w:rPr>
        <w:t xml:space="preserve">Feel free to make as many bequests as you want – the more specific </w:t>
      </w:r>
      <w:r w:rsidR="00090E3C">
        <w:rPr>
          <w:rFonts w:asciiTheme="minorHAnsi" w:hAnsiTheme="minorHAnsi" w:cstheme="minorHAnsi"/>
          <w:i/>
          <w:iCs/>
          <w:szCs w:val="24"/>
        </w:rPr>
        <w:t>gift</w:t>
      </w:r>
      <w:r w:rsidRPr="00E94F92">
        <w:rPr>
          <w:rFonts w:asciiTheme="minorHAnsi" w:hAnsiTheme="minorHAnsi" w:cstheme="minorHAnsi"/>
          <w:i/>
          <w:iCs/>
          <w:szCs w:val="24"/>
        </w:rPr>
        <w:t xml:space="preserve">s you </w:t>
      </w:r>
      <w:r w:rsidR="00090E3C">
        <w:rPr>
          <w:rFonts w:asciiTheme="minorHAnsi" w:hAnsiTheme="minorHAnsi" w:cstheme="minorHAnsi"/>
          <w:i/>
          <w:iCs/>
          <w:szCs w:val="24"/>
        </w:rPr>
        <w:t>complete</w:t>
      </w:r>
      <w:r w:rsidRPr="00E94F92">
        <w:rPr>
          <w:rFonts w:asciiTheme="minorHAnsi" w:hAnsiTheme="minorHAnsi" w:cstheme="minorHAnsi"/>
          <w:i/>
          <w:iCs/>
          <w:szCs w:val="24"/>
        </w:rPr>
        <w:t xml:space="preserve"> it </w:t>
      </w:r>
      <w:r w:rsidR="00090E3C">
        <w:rPr>
          <w:rFonts w:asciiTheme="minorHAnsi" w:hAnsiTheme="minorHAnsi" w:cstheme="minorHAnsi"/>
          <w:i/>
          <w:iCs/>
          <w:szCs w:val="24"/>
        </w:rPr>
        <w:t>makes</w:t>
      </w:r>
      <w:r w:rsidRPr="00E94F92">
        <w:rPr>
          <w:rFonts w:asciiTheme="minorHAnsi" w:hAnsiTheme="minorHAnsi" w:cstheme="minorHAnsi"/>
          <w:i/>
          <w:iCs/>
          <w:szCs w:val="24"/>
        </w:rPr>
        <w:t xml:space="preserve"> the role of the Executor that much easier and faster</w:t>
      </w:r>
      <w:r w:rsidR="003867D4">
        <w:rPr>
          <w:rFonts w:asciiTheme="minorHAnsi" w:hAnsiTheme="minorHAnsi" w:cstheme="minorHAnsi"/>
          <w:i/>
          <w:iCs/>
          <w:szCs w:val="24"/>
        </w:rPr>
        <w:t>.</w:t>
      </w:r>
      <w:r w:rsidRPr="00E94F92">
        <w:rPr>
          <w:rFonts w:asciiTheme="minorHAnsi" w:hAnsiTheme="minorHAnsi" w:cstheme="minorHAnsi"/>
          <w:i/>
          <w:iCs/>
          <w:szCs w:val="24"/>
        </w:rPr>
        <w:t xml:space="preserve"> </w:t>
      </w:r>
    </w:p>
    <w:p w14:paraId="7B0677B1" w14:textId="10971176" w:rsidR="00474807" w:rsidRPr="00E94F92" w:rsidRDefault="001E6BBF" w:rsidP="001F2DDE">
      <w:pPr>
        <w:pStyle w:val="ListParagraph"/>
        <w:ind w:left="709"/>
        <w:rPr>
          <w:rFonts w:asciiTheme="minorHAnsi" w:hAnsiTheme="minorHAnsi" w:cstheme="minorHAnsi"/>
          <w:szCs w:val="24"/>
        </w:rPr>
      </w:pPr>
      <w:r w:rsidRPr="00E94F92">
        <w:rPr>
          <w:rFonts w:asciiTheme="minorHAnsi" w:hAnsiTheme="minorHAnsi" w:cstheme="minorHAnsi"/>
          <w:b/>
          <w:bCs/>
          <w:szCs w:val="24"/>
        </w:rPr>
        <w:t>Specific Bequest</w:t>
      </w:r>
      <w:r w:rsidR="008467C0" w:rsidRPr="00E94F92">
        <w:rPr>
          <w:rFonts w:asciiTheme="minorHAnsi" w:hAnsiTheme="minorHAnsi" w:cstheme="minorHAnsi"/>
          <w:szCs w:val="24"/>
        </w:rPr>
        <w:t xml:space="preserve">– this provides your </w:t>
      </w:r>
      <w:r w:rsidRPr="00E94F92">
        <w:rPr>
          <w:rFonts w:asciiTheme="minorHAnsi" w:hAnsiTheme="minorHAnsi" w:cstheme="minorHAnsi"/>
          <w:szCs w:val="24"/>
        </w:rPr>
        <w:t>Executor</w:t>
      </w:r>
      <w:r w:rsidR="008467C0" w:rsidRPr="00E94F92">
        <w:rPr>
          <w:rFonts w:asciiTheme="minorHAnsi" w:hAnsiTheme="minorHAnsi" w:cstheme="minorHAnsi"/>
          <w:szCs w:val="24"/>
        </w:rPr>
        <w:t xml:space="preserve"> with the </w:t>
      </w:r>
      <w:r w:rsidRPr="00E94F92">
        <w:rPr>
          <w:rFonts w:asciiTheme="minorHAnsi" w:hAnsiTheme="minorHAnsi" w:cstheme="minorHAnsi"/>
          <w:szCs w:val="24"/>
        </w:rPr>
        <w:t xml:space="preserve">authority to transfer property, shares, jewelry, </w:t>
      </w:r>
      <w:proofErr w:type="gramStart"/>
      <w:r w:rsidRPr="00E94F92">
        <w:rPr>
          <w:rFonts w:asciiTheme="minorHAnsi" w:hAnsiTheme="minorHAnsi" w:cstheme="minorHAnsi"/>
          <w:szCs w:val="24"/>
        </w:rPr>
        <w:t>cash</w:t>
      </w:r>
      <w:proofErr w:type="gramEnd"/>
      <w:r w:rsidRPr="00E94F92">
        <w:rPr>
          <w:rFonts w:asciiTheme="minorHAnsi" w:hAnsiTheme="minorHAnsi" w:cstheme="minorHAnsi"/>
          <w:szCs w:val="24"/>
        </w:rPr>
        <w:t xml:space="preserve"> or a percentage of all of your assets, after any specific bequests to a certain person or group of persons.  Please be as specific as possible and identity the assets and persons which may include a charity and does not have to be only persons or charities resident in Australia.</w:t>
      </w:r>
    </w:p>
    <w:p w14:paraId="4ACAA500" w14:textId="4A74BD76" w:rsidR="008B6215"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Specific Bequest No 1</w:t>
      </w:r>
    </w:p>
    <w:tbl>
      <w:tblPr>
        <w:tblStyle w:val="TableGrid"/>
        <w:tblW w:w="0" w:type="auto"/>
        <w:tblInd w:w="1080" w:type="dxa"/>
        <w:tblLook w:val="04A0" w:firstRow="1" w:lastRow="0" w:firstColumn="1" w:lastColumn="0" w:noHBand="0" w:noVBand="1"/>
      </w:tblPr>
      <w:tblGrid>
        <w:gridCol w:w="7936"/>
      </w:tblGrid>
      <w:tr w:rsidR="002262E6" w:rsidRPr="00E94F92" w14:paraId="5A320E35" w14:textId="77777777" w:rsidTr="002262E6">
        <w:tc>
          <w:tcPr>
            <w:tcW w:w="9016" w:type="dxa"/>
          </w:tcPr>
          <w:p w14:paraId="3B58D6B7" w14:textId="77777777" w:rsidR="002262E6" w:rsidRPr="00E94F92" w:rsidRDefault="002262E6" w:rsidP="008B6215">
            <w:pPr>
              <w:pStyle w:val="ListParagraph"/>
              <w:ind w:left="0"/>
              <w:rPr>
                <w:rFonts w:asciiTheme="minorHAnsi" w:hAnsiTheme="minorHAnsi" w:cstheme="minorHAnsi"/>
                <w:szCs w:val="24"/>
              </w:rPr>
            </w:pPr>
          </w:p>
        </w:tc>
      </w:tr>
    </w:tbl>
    <w:p w14:paraId="42BC959A" w14:textId="77777777" w:rsidR="001E6BBF" w:rsidRPr="00E94F92" w:rsidRDefault="001E6BBF" w:rsidP="008B6215">
      <w:pPr>
        <w:pStyle w:val="ListParagraph"/>
        <w:ind w:left="1080"/>
        <w:rPr>
          <w:rFonts w:asciiTheme="minorHAnsi" w:hAnsiTheme="minorHAnsi" w:cstheme="minorHAnsi"/>
          <w:szCs w:val="24"/>
        </w:rPr>
      </w:pPr>
    </w:p>
    <w:p w14:paraId="035E769E" w14:textId="695B7B76"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Specific Bequest No 2</w:t>
      </w:r>
    </w:p>
    <w:tbl>
      <w:tblPr>
        <w:tblStyle w:val="TableGrid"/>
        <w:tblW w:w="0" w:type="auto"/>
        <w:tblInd w:w="1080" w:type="dxa"/>
        <w:tblLook w:val="04A0" w:firstRow="1" w:lastRow="0" w:firstColumn="1" w:lastColumn="0" w:noHBand="0" w:noVBand="1"/>
      </w:tblPr>
      <w:tblGrid>
        <w:gridCol w:w="7936"/>
      </w:tblGrid>
      <w:tr w:rsidR="001E6BBF" w:rsidRPr="00E94F92" w14:paraId="48195E20" w14:textId="77777777" w:rsidTr="003D74E0">
        <w:tc>
          <w:tcPr>
            <w:tcW w:w="9016" w:type="dxa"/>
          </w:tcPr>
          <w:p w14:paraId="59F932A9" w14:textId="77777777" w:rsidR="001E6BBF" w:rsidRPr="00E94F92" w:rsidRDefault="001E6BBF" w:rsidP="003D74E0">
            <w:pPr>
              <w:pStyle w:val="ListParagraph"/>
              <w:ind w:left="0"/>
              <w:rPr>
                <w:rFonts w:asciiTheme="minorHAnsi" w:hAnsiTheme="minorHAnsi" w:cstheme="minorHAnsi"/>
                <w:szCs w:val="24"/>
              </w:rPr>
            </w:pPr>
          </w:p>
        </w:tc>
      </w:tr>
    </w:tbl>
    <w:p w14:paraId="03A25EE4" w14:textId="4469D305" w:rsidR="00CF0BDB" w:rsidRPr="00E94F92" w:rsidRDefault="00CF0BDB" w:rsidP="00CF0BDB">
      <w:pPr>
        <w:pStyle w:val="ListParagraph"/>
        <w:rPr>
          <w:rFonts w:asciiTheme="minorHAnsi" w:hAnsiTheme="minorHAnsi" w:cstheme="minorHAnsi"/>
          <w:szCs w:val="24"/>
        </w:rPr>
      </w:pPr>
    </w:p>
    <w:p w14:paraId="37D86825" w14:textId="0639FF1C"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Specific Bequest No 3</w:t>
      </w:r>
    </w:p>
    <w:tbl>
      <w:tblPr>
        <w:tblStyle w:val="TableGrid"/>
        <w:tblW w:w="0" w:type="auto"/>
        <w:tblInd w:w="1080" w:type="dxa"/>
        <w:tblLook w:val="04A0" w:firstRow="1" w:lastRow="0" w:firstColumn="1" w:lastColumn="0" w:noHBand="0" w:noVBand="1"/>
      </w:tblPr>
      <w:tblGrid>
        <w:gridCol w:w="7936"/>
      </w:tblGrid>
      <w:tr w:rsidR="001E6BBF" w:rsidRPr="00E94F92" w14:paraId="607BE014" w14:textId="77777777" w:rsidTr="003D74E0">
        <w:tc>
          <w:tcPr>
            <w:tcW w:w="9016" w:type="dxa"/>
          </w:tcPr>
          <w:p w14:paraId="042026C4" w14:textId="77777777" w:rsidR="001E6BBF" w:rsidRPr="00E94F92" w:rsidRDefault="001E6BBF" w:rsidP="003D74E0">
            <w:pPr>
              <w:pStyle w:val="ListParagraph"/>
              <w:ind w:left="0"/>
              <w:rPr>
                <w:rFonts w:asciiTheme="minorHAnsi" w:hAnsiTheme="minorHAnsi" w:cstheme="minorHAnsi"/>
                <w:szCs w:val="24"/>
              </w:rPr>
            </w:pPr>
          </w:p>
        </w:tc>
      </w:tr>
    </w:tbl>
    <w:p w14:paraId="2AD13B30" w14:textId="4A1CA6D7" w:rsidR="001E6BBF" w:rsidRPr="00E94F92" w:rsidRDefault="001E6BBF" w:rsidP="00CF0BDB">
      <w:pPr>
        <w:pStyle w:val="ListParagraph"/>
        <w:rPr>
          <w:rFonts w:asciiTheme="minorHAnsi" w:hAnsiTheme="minorHAnsi" w:cstheme="minorHAnsi"/>
          <w:szCs w:val="24"/>
        </w:rPr>
      </w:pPr>
    </w:p>
    <w:p w14:paraId="45993752" w14:textId="67A5DEE4"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Specific Bequest No 4</w:t>
      </w:r>
    </w:p>
    <w:tbl>
      <w:tblPr>
        <w:tblStyle w:val="TableGrid"/>
        <w:tblW w:w="0" w:type="auto"/>
        <w:tblInd w:w="1080" w:type="dxa"/>
        <w:tblLook w:val="04A0" w:firstRow="1" w:lastRow="0" w:firstColumn="1" w:lastColumn="0" w:noHBand="0" w:noVBand="1"/>
      </w:tblPr>
      <w:tblGrid>
        <w:gridCol w:w="7936"/>
      </w:tblGrid>
      <w:tr w:rsidR="001E6BBF" w:rsidRPr="00E94F92" w14:paraId="7A8DD616" w14:textId="77777777" w:rsidTr="003D74E0">
        <w:tc>
          <w:tcPr>
            <w:tcW w:w="9016" w:type="dxa"/>
          </w:tcPr>
          <w:p w14:paraId="21EC1FD4" w14:textId="77777777" w:rsidR="001E6BBF" w:rsidRPr="00E94F92" w:rsidRDefault="001E6BBF" w:rsidP="003D74E0">
            <w:pPr>
              <w:pStyle w:val="ListParagraph"/>
              <w:ind w:left="0"/>
              <w:rPr>
                <w:rFonts w:asciiTheme="minorHAnsi" w:hAnsiTheme="minorHAnsi" w:cstheme="minorHAnsi"/>
                <w:szCs w:val="24"/>
              </w:rPr>
            </w:pPr>
          </w:p>
        </w:tc>
      </w:tr>
    </w:tbl>
    <w:p w14:paraId="2E5B1489" w14:textId="77777777" w:rsidR="001E6BBF" w:rsidRPr="00E94F92" w:rsidRDefault="001E6BBF" w:rsidP="001E6BBF">
      <w:pPr>
        <w:pStyle w:val="ListParagraph"/>
        <w:ind w:left="1080"/>
        <w:rPr>
          <w:rFonts w:asciiTheme="minorHAnsi" w:hAnsiTheme="minorHAnsi" w:cstheme="minorHAnsi"/>
          <w:szCs w:val="24"/>
        </w:rPr>
      </w:pPr>
    </w:p>
    <w:p w14:paraId="32B2DC2C" w14:textId="7520C0E8" w:rsidR="00B40D78" w:rsidRDefault="00B40D78" w:rsidP="003867D4">
      <w:pPr>
        <w:pStyle w:val="ListParagraph"/>
        <w:ind w:left="1080"/>
        <w:rPr>
          <w:rFonts w:asciiTheme="minorHAnsi" w:hAnsiTheme="minorHAnsi" w:cstheme="minorHAnsi"/>
          <w:szCs w:val="24"/>
        </w:rPr>
      </w:pPr>
    </w:p>
    <w:p w14:paraId="049574E7" w14:textId="7BF58B23" w:rsidR="00536075" w:rsidRDefault="00536075" w:rsidP="003867D4">
      <w:pPr>
        <w:pStyle w:val="ListParagraph"/>
        <w:ind w:left="1080"/>
        <w:rPr>
          <w:rFonts w:asciiTheme="minorHAnsi" w:hAnsiTheme="minorHAnsi" w:cstheme="minorHAnsi"/>
          <w:szCs w:val="24"/>
        </w:rPr>
      </w:pPr>
    </w:p>
    <w:p w14:paraId="15E7B65A" w14:textId="77777777" w:rsidR="00E86EC7" w:rsidRPr="00E94F92" w:rsidRDefault="00E86EC7" w:rsidP="003867D4">
      <w:pPr>
        <w:pStyle w:val="ListParagraph"/>
        <w:ind w:left="1080"/>
        <w:rPr>
          <w:rFonts w:asciiTheme="minorHAnsi" w:hAnsiTheme="minorHAnsi" w:cstheme="minorHAnsi"/>
          <w:szCs w:val="24"/>
        </w:rPr>
      </w:pPr>
    </w:p>
    <w:p w14:paraId="74530880" w14:textId="372081CF" w:rsidR="008A522F" w:rsidRPr="00536075" w:rsidRDefault="00536075" w:rsidP="00536075">
      <w:pPr>
        <w:pStyle w:val="ListParagraph"/>
        <w:numPr>
          <w:ilvl w:val="0"/>
          <w:numId w:val="15"/>
        </w:numPr>
        <w:rPr>
          <w:rFonts w:cstheme="minorHAnsi"/>
          <w:b/>
          <w:bCs/>
          <w:szCs w:val="24"/>
        </w:rPr>
      </w:pPr>
      <w:r w:rsidRPr="00536075">
        <w:rPr>
          <w:rFonts w:cstheme="minorHAnsi"/>
          <w:b/>
          <w:bCs/>
          <w:szCs w:val="24"/>
        </w:rPr>
        <w:lastRenderedPageBreak/>
        <w:t xml:space="preserve">WILLS AND THE </w:t>
      </w:r>
      <w:r w:rsidR="003867D4" w:rsidRPr="00536075">
        <w:rPr>
          <w:rFonts w:cstheme="minorHAnsi"/>
          <w:b/>
          <w:bCs/>
          <w:szCs w:val="24"/>
        </w:rPr>
        <w:t>REMAINING ESTATE</w:t>
      </w:r>
    </w:p>
    <w:p w14:paraId="2B859ACC" w14:textId="4C0126BB" w:rsidR="001E6BBF" w:rsidRPr="00E94F92" w:rsidRDefault="001E6BBF" w:rsidP="001E6BBF">
      <w:pPr>
        <w:pStyle w:val="ListParagraph"/>
        <w:ind w:left="1080"/>
        <w:rPr>
          <w:rFonts w:asciiTheme="minorHAnsi" w:hAnsiTheme="minorHAnsi" w:cstheme="minorHAnsi"/>
          <w:szCs w:val="24"/>
        </w:rPr>
      </w:pPr>
      <w:r w:rsidRPr="00E94F92">
        <w:rPr>
          <w:rFonts w:asciiTheme="minorHAnsi" w:hAnsiTheme="minorHAnsi" w:cstheme="minorHAnsi"/>
          <w:szCs w:val="24"/>
        </w:rPr>
        <w:t xml:space="preserve">If there is any </w:t>
      </w:r>
      <w:proofErr w:type="gramStart"/>
      <w:r w:rsidRPr="00E94F92">
        <w:rPr>
          <w:rFonts w:asciiTheme="minorHAnsi" w:hAnsiTheme="minorHAnsi" w:cstheme="minorHAnsi"/>
          <w:szCs w:val="24"/>
        </w:rPr>
        <w:t>assets</w:t>
      </w:r>
      <w:r w:rsidR="00536075">
        <w:rPr>
          <w:rFonts w:asciiTheme="minorHAnsi" w:hAnsiTheme="minorHAnsi" w:cstheme="minorHAnsi"/>
          <w:szCs w:val="24"/>
        </w:rPr>
        <w:t xml:space="preserve">  or</w:t>
      </w:r>
      <w:proofErr w:type="gramEnd"/>
      <w:r w:rsidR="00536075">
        <w:rPr>
          <w:rFonts w:asciiTheme="minorHAnsi" w:hAnsiTheme="minorHAnsi" w:cstheme="minorHAnsi"/>
          <w:szCs w:val="24"/>
        </w:rPr>
        <w:t xml:space="preserve"> monies</w:t>
      </w:r>
      <w:r w:rsidRPr="00E94F92">
        <w:rPr>
          <w:rFonts w:asciiTheme="minorHAnsi" w:hAnsiTheme="minorHAnsi" w:cstheme="minorHAnsi"/>
          <w:szCs w:val="24"/>
        </w:rPr>
        <w:t xml:space="preserve"> left over after paying all expenses of the estate and also paying out all specific </w:t>
      </w:r>
      <w:r w:rsidR="00243C10">
        <w:rPr>
          <w:rFonts w:asciiTheme="minorHAnsi" w:hAnsiTheme="minorHAnsi" w:cstheme="minorHAnsi"/>
          <w:szCs w:val="24"/>
        </w:rPr>
        <w:t>gifts</w:t>
      </w:r>
      <w:r w:rsidRPr="00E94F92">
        <w:rPr>
          <w:rFonts w:asciiTheme="minorHAnsi" w:hAnsiTheme="minorHAnsi" w:cstheme="minorHAnsi"/>
          <w:szCs w:val="24"/>
        </w:rPr>
        <w:t xml:space="preserve"> the remainder of the estate, called the residual estate is to pass to the main beneficiaries is they are alive</w:t>
      </w:r>
    </w:p>
    <w:p w14:paraId="71BC76D8" w14:textId="557D7196" w:rsidR="0087135F" w:rsidRPr="00E94F92" w:rsidRDefault="001E6BBF" w:rsidP="007E1362">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 xml:space="preserve">Who are the main beneficiaries and if more than one are they to take equally or note down any specific percentages for any </w:t>
      </w:r>
      <w:proofErr w:type="gramStart"/>
      <w:r w:rsidRPr="00E94F92">
        <w:rPr>
          <w:rFonts w:asciiTheme="minorHAnsi" w:hAnsiTheme="minorHAnsi" w:cstheme="minorHAnsi"/>
          <w:szCs w:val="24"/>
        </w:rPr>
        <w:t>person</w:t>
      </w:r>
      <w:proofErr w:type="gramEnd"/>
    </w:p>
    <w:tbl>
      <w:tblPr>
        <w:tblStyle w:val="TableGrid"/>
        <w:tblW w:w="0" w:type="auto"/>
        <w:tblInd w:w="1440" w:type="dxa"/>
        <w:tblLook w:val="04A0" w:firstRow="1" w:lastRow="0" w:firstColumn="1" w:lastColumn="0" w:noHBand="0" w:noVBand="1"/>
      </w:tblPr>
      <w:tblGrid>
        <w:gridCol w:w="7576"/>
      </w:tblGrid>
      <w:tr w:rsidR="007E1362" w:rsidRPr="00E94F92" w14:paraId="2C92B6AE" w14:textId="77777777" w:rsidTr="007E1362">
        <w:tc>
          <w:tcPr>
            <w:tcW w:w="9016" w:type="dxa"/>
          </w:tcPr>
          <w:p w14:paraId="613E8009" w14:textId="77777777" w:rsidR="007E1362" w:rsidRDefault="007E1362" w:rsidP="007E1362">
            <w:pPr>
              <w:pStyle w:val="ListParagraph"/>
              <w:ind w:left="0"/>
              <w:rPr>
                <w:rFonts w:asciiTheme="minorHAnsi" w:hAnsiTheme="minorHAnsi" w:cstheme="minorHAnsi"/>
                <w:szCs w:val="24"/>
              </w:rPr>
            </w:pPr>
          </w:p>
          <w:p w14:paraId="40483129" w14:textId="575B3649" w:rsidR="00A6739E" w:rsidRPr="00E94F92" w:rsidRDefault="00A6739E" w:rsidP="007E1362">
            <w:pPr>
              <w:pStyle w:val="ListParagraph"/>
              <w:ind w:left="0"/>
              <w:rPr>
                <w:rFonts w:asciiTheme="minorHAnsi" w:hAnsiTheme="minorHAnsi" w:cstheme="minorHAnsi"/>
                <w:szCs w:val="24"/>
              </w:rPr>
            </w:pPr>
          </w:p>
        </w:tc>
      </w:tr>
    </w:tbl>
    <w:p w14:paraId="73EB47FC" w14:textId="77777777" w:rsidR="007E1362" w:rsidRPr="00E94F92" w:rsidRDefault="007E1362" w:rsidP="007E1362">
      <w:pPr>
        <w:pStyle w:val="ListParagraph"/>
        <w:ind w:left="1440"/>
        <w:rPr>
          <w:rFonts w:asciiTheme="minorHAnsi" w:hAnsiTheme="minorHAnsi" w:cstheme="minorHAnsi"/>
          <w:szCs w:val="24"/>
        </w:rPr>
      </w:pPr>
    </w:p>
    <w:p w14:paraId="307A1189" w14:textId="62671DB8" w:rsidR="008A522F" w:rsidRPr="00E94F92" w:rsidRDefault="001E6BBF" w:rsidP="007E1362">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 xml:space="preserve">If the main beneficiaries are not alive then who are the next in line to receive the </w:t>
      </w:r>
      <w:r w:rsidR="00A6739E">
        <w:rPr>
          <w:rFonts w:asciiTheme="minorHAnsi" w:hAnsiTheme="minorHAnsi" w:cstheme="minorHAnsi"/>
          <w:szCs w:val="24"/>
        </w:rPr>
        <w:t>remaini</w:t>
      </w:r>
      <w:r w:rsidR="001C7445">
        <w:rPr>
          <w:rFonts w:asciiTheme="minorHAnsi" w:hAnsiTheme="minorHAnsi" w:cstheme="minorHAnsi"/>
          <w:szCs w:val="24"/>
        </w:rPr>
        <w:t>ng</w:t>
      </w:r>
      <w:r w:rsidRPr="00E94F92">
        <w:rPr>
          <w:rFonts w:asciiTheme="minorHAnsi" w:hAnsiTheme="minorHAnsi" w:cstheme="minorHAnsi"/>
          <w:szCs w:val="24"/>
        </w:rPr>
        <w:t xml:space="preserve"> estate?</w:t>
      </w:r>
    </w:p>
    <w:tbl>
      <w:tblPr>
        <w:tblStyle w:val="TableGrid"/>
        <w:tblW w:w="0" w:type="auto"/>
        <w:tblInd w:w="1440" w:type="dxa"/>
        <w:tblLook w:val="04A0" w:firstRow="1" w:lastRow="0" w:firstColumn="1" w:lastColumn="0" w:noHBand="0" w:noVBand="1"/>
      </w:tblPr>
      <w:tblGrid>
        <w:gridCol w:w="7576"/>
      </w:tblGrid>
      <w:tr w:rsidR="007E1362" w:rsidRPr="00E94F92" w14:paraId="1DA144C5" w14:textId="77777777" w:rsidTr="007E1362">
        <w:tc>
          <w:tcPr>
            <w:tcW w:w="9016" w:type="dxa"/>
          </w:tcPr>
          <w:p w14:paraId="0A6F1E90" w14:textId="77777777" w:rsidR="007E1362" w:rsidRDefault="007E1362" w:rsidP="007E1362">
            <w:pPr>
              <w:pStyle w:val="ListParagraph"/>
              <w:ind w:left="0"/>
              <w:rPr>
                <w:rFonts w:asciiTheme="minorHAnsi" w:hAnsiTheme="minorHAnsi" w:cstheme="minorHAnsi"/>
                <w:szCs w:val="24"/>
              </w:rPr>
            </w:pPr>
          </w:p>
          <w:p w14:paraId="78BD9F9D" w14:textId="35C2BA3A" w:rsidR="00A6739E" w:rsidRPr="00E94F92" w:rsidRDefault="00A6739E" w:rsidP="007E1362">
            <w:pPr>
              <w:pStyle w:val="ListParagraph"/>
              <w:ind w:left="0"/>
              <w:rPr>
                <w:rFonts w:asciiTheme="minorHAnsi" w:hAnsiTheme="minorHAnsi" w:cstheme="minorHAnsi"/>
                <w:szCs w:val="24"/>
              </w:rPr>
            </w:pPr>
          </w:p>
        </w:tc>
      </w:tr>
    </w:tbl>
    <w:p w14:paraId="5A96CDAA" w14:textId="77777777" w:rsidR="007E1362" w:rsidRPr="00E94F92" w:rsidRDefault="007E1362" w:rsidP="007E1362">
      <w:pPr>
        <w:pStyle w:val="ListParagraph"/>
        <w:ind w:left="1440"/>
        <w:rPr>
          <w:rFonts w:asciiTheme="minorHAnsi" w:hAnsiTheme="minorHAnsi" w:cstheme="minorHAnsi"/>
          <w:szCs w:val="24"/>
        </w:rPr>
      </w:pPr>
    </w:p>
    <w:p w14:paraId="680FC167" w14:textId="0ABFA405" w:rsidR="001E6BBF" w:rsidRPr="00E94F92" w:rsidRDefault="001E6BBF" w:rsidP="001E6BBF">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 xml:space="preserve">If the second line of estate beneficiaries are not alive who is to get your </w:t>
      </w:r>
      <w:proofErr w:type="gramStart"/>
      <w:r w:rsidRPr="00E94F92">
        <w:rPr>
          <w:rFonts w:asciiTheme="minorHAnsi" w:hAnsiTheme="minorHAnsi" w:cstheme="minorHAnsi"/>
          <w:szCs w:val="24"/>
        </w:rPr>
        <w:t>estate</w:t>
      </w:r>
      <w:proofErr w:type="gramEnd"/>
      <w:r w:rsidRPr="00E94F92">
        <w:rPr>
          <w:rFonts w:asciiTheme="minorHAnsi" w:hAnsiTheme="minorHAnsi" w:cstheme="minorHAnsi"/>
          <w:szCs w:val="24"/>
        </w:rPr>
        <w:t xml:space="preserve"> then?</w:t>
      </w:r>
    </w:p>
    <w:tbl>
      <w:tblPr>
        <w:tblStyle w:val="TableGrid"/>
        <w:tblW w:w="0" w:type="auto"/>
        <w:tblInd w:w="1440" w:type="dxa"/>
        <w:tblLook w:val="04A0" w:firstRow="1" w:lastRow="0" w:firstColumn="1" w:lastColumn="0" w:noHBand="0" w:noVBand="1"/>
      </w:tblPr>
      <w:tblGrid>
        <w:gridCol w:w="7576"/>
      </w:tblGrid>
      <w:tr w:rsidR="001E6BBF" w:rsidRPr="00E94F92" w14:paraId="00B7ADFB" w14:textId="77777777" w:rsidTr="00FF3757">
        <w:tc>
          <w:tcPr>
            <w:tcW w:w="7576" w:type="dxa"/>
          </w:tcPr>
          <w:p w14:paraId="352B8A58" w14:textId="77777777" w:rsidR="001E6BBF" w:rsidRDefault="001E6BBF" w:rsidP="003D74E0">
            <w:pPr>
              <w:pStyle w:val="ListParagraph"/>
              <w:ind w:left="0"/>
              <w:rPr>
                <w:rFonts w:asciiTheme="minorHAnsi" w:hAnsiTheme="minorHAnsi" w:cstheme="minorHAnsi"/>
                <w:szCs w:val="24"/>
              </w:rPr>
            </w:pPr>
          </w:p>
          <w:p w14:paraId="3F7B855A" w14:textId="7503FDC6" w:rsidR="001C7445" w:rsidRPr="00E94F92" w:rsidRDefault="001C7445" w:rsidP="003D74E0">
            <w:pPr>
              <w:pStyle w:val="ListParagraph"/>
              <w:ind w:left="0"/>
              <w:rPr>
                <w:rFonts w:asciiTheme="minorHAnsi" w:hAnsiTheme="minorHAnsi" w:cstheme="minorHAnsi"/>
                <w:szCs w:val="24"/>
              </w:rPr>
            </w:pPr>
          </w:p>
        </w:tc>
      </w:tr>
    </w:tbl>
    <w:p w14:paraId="0F913FD0" w14:textId="77777777" w:rsidR="00FF3757" w:rsidRDefault="00FF3757" w:rsidP="00FF3757">
      <w:pPr>
        <w:pStyle w:val="ListParagraph"/>
        <w:rPr>
          <w:rFonts w:cstheme="minorHAnsi"/>
          <w:b/>
          <w:bCs/>
          <w:szCs w:val="24"/>
        </w:rPr>
      </w:pPr>
    </w:p>
    <w:p w14:paraId="2F86E52B" w14:textId="0AB12D36" w:rsidR="00FF3757" w:rsidRDefault="00FF3757" w:rsidP="00FF3757">
      <w:pPr>
        <w:pStyle w:val="ListParagraph"/>
        <w:numPr>
          <w:ilvl w:val="0"/>
          <w:numId w:val="15"/>
        </w:numPr>
        <w:rPr>
          <w:rFonts w:cstheme="minorHAnsi"/>
          <w:b/>
          <w:bCs/>
          <w:szCs w:val="24"/>
        </w:rPr>
      </w:pPr>
      <w:r>
        <w:rPr>
          <w:rFonts w:cstheme="minorHAnsi"/>
          <w:b/>
          <w:bCs/>
          <w:szCs w:val="24"/>
        </w:rPr>
        <w:t>SPECIAL TERMS OR CONDITIONS</w:t>
      </w:r>
    </w:p>
    <w:p w14:paraId="5E0ED135" w14:textId="58F10601" w:rsidR="00FF3757" w:rsidRPr="00FF3757" w:rsidRDefault="00FF3757" w:rsidP="00FF3757">
      <w:pPr>
        <w:pStyle w:val="ListParagraph"/>
        <w:ind w:firstLine="720"/>
        <w:rPr>
          <w:rFonts w:asciiTheme="minorHAnsi" w:hAnsiTheme="minorHAnsi" w:cstheme="minorHAnsi"/>
          <w:szCs w:val="24"/>
        </w:rPr>
      </w:pPr>
      <w:r>
        <w:rPr>
          <w:rFonts w:asciiTheme="minorHAnsi" w:hAnsiTheme="minorHAnsi" w:cstheme="minorHAnsi"/>
          <w:szCs w:val="24"/>
        </w:rPr>
        <w:t>If there is any special terms or conditions needed:</w:t>
      </w:r>
    </w:p>
    <w:tbl>
      <w:tblPr>
        <w:tblStyle w:val="TableGrid"/>
        <w:tblW w:w="0" w:type="auto"/>
        <w:tblInd w:w="1440" w:type="dxa"/>
        <w:tblLook w:val="04A0" w:firstRow="1" w:lastRow="0" w:firstColumn="1" w:lastColumn="0" w:noHBand="0" w:noVBand="1"/>
      </w:tblPr>
      <w:tblGrid>
        <w:gridCol w:w="7576"/>
      </w:tblGrid>
      <w:tr w:rsidR="00FF3757" w:rsidRPr="00E94F92" w14:paraId="124FABAA" w14:textId="77777777" w:rsidTr="00AC0D17">
        <w:tc>
          <w:tcPr>
            <w:tcW w:w="7576" w:type="dxa"/>
          </w:tcPr>
          <w:p w14:paraId="797CC9FF" w14:textId="77777777" w:rsidR="00FF3757" w:rsidRDefault="00FF3757" w:rsidP="00AC0D17">
            <w:pPr>
              <w:pStyle w:val="ListParagraph"/>
              <w:ind w:left="0"/>
              <w:rPr>
                <w:rFonts w:asciiTheme="minorHAnsi" w:hAnsiTheme="minorHAnsi" w:cstheme="minorHAnsi"/>
                <w:szCs w:val="24"/>
              </w:rPr>
            </w:pPr>
          </w:p>
          <w:p w14:paraId="435E437B" w14:textId="77777777" w:rsidR="00FF3757" w:rsidRPr="00E94F92" w:rsidRDefault="00FF3757" w:rsidP="00AC0D17">
            <w:pPr>
              <w:pStyle w:val="ListParagraph"/>
              <w:ind w:left="0"/>
              <w:rPr>
                <w:rFonts w:asciiTheme="minorHAnsi" w:hAnsiTheme="minorHAnsi" w:cstheme="minorHAnsi"/>
                <w:szCs w:val="24"/>
              </w:rPr>
            </w:pPr>
          </w:p>
        </w:tc>
      </w:tr>
    </w:tbl>
    <w:p w14:paraId="453627AF" w14:textId="040F67D4" w:rsidR="00FF3757" w:rsidRPr="00E94F92" w:rsidRDefault="00FF3757" w:rsidP="00FF3757">
      <w:pPr>
        <w:pStyle w:val="ListParagraph"/>
        <w:rPr>
          <w:rFonts w:asciiTheme="minorHAnsi" w:hAnsiTheme="minorHAnsi" w:cstheme="minorHAnsi"/>
          <w:szCs w:val="24"/>
        </w:rPr>
      </w:pPr>
    </w:p>
    <w:p w14:paraId="4A20309B" w14:textId="77777777" w:rsidR="00FF3757" w:rsidRPr="00536075" w:rsidRDefault="00FF3757" w:rsidP="00FF3757">
      <w:pPr>
        <w:pStyle w:val="ListParagraph"/>
        <w:rPr>
          <w:rFonts w:cstheme="minorHAnsi"/>
          <w:b/>
          <w:bCs/>
          <w:szCs w:val="24"/>
        </w:rPr>
      </w:pPr>
    </w:p>
    <w:p w14:paraId="05919768" w14:textId="77777777" w:rsidR="00FF3757" w:rsidRPr="00181D17" w:rsidRDefault="00FF3757" w:rsidP="00CF0BDB">
      <w:pPr>
        <w:pStyle w:val="ListParagraph"/>
        <w:rPr>
          <w:rFonts w:cstheme="minorHAnsi"/>
          <w:szCs w:val="24"/>
        </w:rPr>
      </w:pPr>
    </w:p>
    <w:sectPr w:rsidR="00FF3757" w:rsidRPr="00181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9CBC4" w14:textId="77777777" w:rsidR="0063547E" w:rsidRDefault="0063547E" w:rsidP="00C56CD1">
      <w:pPr>
        <w:spacing w:after="0" w:line="240" w:lineRule="auto"/>
      </w:pPr>
      <w:r>
        <w:separator/>
      </w:r>
    </w:p>
  </w:endnote>
  <w:endnote w:type="continuationSeparator" w:id="0">
    <w:p w14:paraId="0AB257A2" w14:textId="77777777" w:rsidR="0063547E" w:rsidRDefault="0063547E"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8397" w14:textId="77777777" w:rsidR="0063547E" w:rsidRDefault="0063547E" w:rsidP="00C56CD1">
      <w:pPr>
        <w:spacing w:after="0" w:line="240" w:lineRule="auto"/>
      </w:pPr>
      <w:r>
        <w:separator/>
      </w:r>
    </w:p>
  </w:footnote>
  <w:footnote w:type="continuationSeparator" w:id="0">
    <w:p w14:paraId="7929D0A3" w14:textId="77777777" w:rsidR="0063547E" w:rsidRDefault="0063547E"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1"/>
  </w:num>
  <w:num w:numId="3">
    <w:abstractNumId w:val="17"/>
  </w:num>
  <w:num w:numId="4">
    <w:abstractNumId w:val="15"/>
  </w:num>
  <w:num w:numId="5">
    <w:abstractNumId w:val="4"/>
  </w:num>
  <w:num w:numId="6">
    <w:abstractNumId w:val="14"/>
  </w:num>
  <w:num w:numId="7">
    <w:abstractNumId w:val="19"/>
  </w:num>
  <w:num w:numId="8">
    <w:abstractNumId w:val="18"/>
  </w:num>
  <w:num w:numId="9">
    <w:abstractNumId w:val="7"/>
  </w:num>
  <w:num w:numId="10">
    <w:abstractNumId w:val="2"/>
  </w:num>
  <w:num w:numId="11">
    <w:abstractNumId w:val="5"/>
  </w:num>
  <w:num w:numId="12">
    <w:abstractNumId w:val="16"/>
  </w:num>
  <w:num w:numId="13">
    <w:abstractNumId w:val="8"/>
  </w:num>
  <w:num w:numId="14">
    <w:abstractNumId w:val="10"/>
  </w:num>
  <w:num w:numId="15">
    <w:abstractNumId w:val="9"/>
  </w:num>
  <w:num w:numId="16">
    <w:abstractNumId w:val="13"/>
  </w:num>
  <w:num w:numId="17">
    <w:abstractNumId w:val="12"/>
  </w:num>
  <w:num w:numId="18">
    <w:abstractNumId w:val="1"/>
  </w:num>
  <w:num w:numId="19">
    <w:abstractNumId w:val="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7A73"/>
    <w:rsid w:val="00023217"/>
    <w:rsid w:val="00032FF9"/>
    <w:rsid w:val="000367E8"/>
    <w:rsid w:val="00044470"/>
    <w:rsid w:val="00055A26"/>
    <w:rsid w:val="0006289E"/>
    <w:rsid w:val="000630A9"/>
    <w:rsid w:val="00073BC1"/>
    <w:rsid w:val="00077BA5"/>
    <w:rsid w:val="00085CAF"/>
    <w:rsid w:val="0008754D"/>
    <w:rsid w:val="00090E3C"/>
    <w:rsid w:val="00096007"/>
    <w:rsid w:val="00097CA2"/>
    <w:rsid w:val="000B713A"/>
    <w:rsid w:val="000C034E"/>
    <w:rsid w:val="000C3930"/>
    <w:rsid w:val="000C426D"/>
    <w:rsid w:val="000D1939"/>
    <w:rsid w:val="000D31DC"/>
    <w:rsid w:val="000D7CCC"/>
    <w:rsid w:val="000E108D"/>
    <w:rsid w:val="000E4BEA"/>
    <w:rsid w:val="000F0328"/>
    <w:rsid w:val="000F0852"/>
    <w:rsid w:val="00111207"/>
    <w:rsid w:val="001116C5"/>
    <w:rsid w:val="001224EA"/>
    <w:rsid w:val="00123223"/>
    <w:rsid w:val="00141516"/>
    <w:rsid w:val="00141DE0"/>
    <w:rsid w:val="00154215"/>
    <w:rsid w:val="00163685"/>
    <w:rsid w:val="00164159"/>
    <w:rsid w:val="00165A43"/>
    <w:rsid w:val="00181D17"/>
    <w:rsid w:val="00182A48"/>
    <w:rsid w:val="00186B20"/>
    <w:rsid w:val="00192FF9"/>
    <w:rsid w:val="00194371"/>
    <w:rsid w:val="001A0336"/>
    <w:rsid w:val="001A72E5"/>
    <w:rsid w:val="001B10B7"/>
    <w:rsid w:val="001C01D0"/>
    <w:rsid w:val="001C429E"/>
    <w:rsid w:val="001C45D3"/>
    <w:rsid w:val="001C6784"/>
    <w:rsid w:val="001C7445"/>
    <w:rsid w:val="001C77AB"/>
    <w:rsid w:val="001D1DE1"/>
    <w:rsid w:val="001D4627"/>
    <w:rsid w:val="001E57CC"/>
    <w:rsid w:val="001E6BBF"/>
    <w:rsid w:val="001F2DDE"/>
    <w:rsid w:val="001F433E"/>
    <w:rsid w:val="00200076"/>
    <w:rsid w:val="00201B5E"/>
    <w:rsid w:val="0020643A"/>
    <w:rsid w:val="0021159F"/>
    <w:rsid w:val="002138BD"/>
    <w:rsid w:val="00222884"/>
    <w:rsid w:val="002262E6"/>
    <w:rsid w:val="002305DE"/>
    <w:rsid w:val="00234A03"/>
    <w:rsid w:val="00236241"/>
    <w:rsid w:val="002416D3"/>
    <w:rsid w:val="00242D05"/>
    <w:rsid w:val="002433C0"/>
    <w:rsid w:val="002438D9"/>
    <w:rsid w:val="00243C10"/>
    <w:rsid w:val="00256405"/>
    <w:rsid w:val="002601DC"/>
    <w:rsid w:val="00264D11"/>
    <w:rsid w:val="00280DAC"/>
    <w:rsid w:val="0028517B"/>
    <w:rsid w:val="00293588"/>
    <w:rsid w:val="002A454B"/>
    <w:rsid w:val="002A6A5F"/>
    <w:rsid w:val="002B06FF"/>
    <w:rsid w:val="002B2955"/>
    <w:rsid w:val="002B674A"/>
    <w:rsid w:val="002C1BA2"/>
    <w:rsid w:val="002C456A"/>
    <w:rsid w:val="002D52DF"/>
    <w:rsid w:val="002D6313"/>
    <w:rsid w:val="002E4AE0"/>
    <w:rsid w:val="002E6A1F"/>
    <w:rsid w:val="002E6C19"/>
    <w:rsid w:val="002F0810"/>
    <w:rsid w:val="003041E6"/>
    <w:rsid w:val="00315074"/>
    <w:rsid w:val="00317654"/>
    <w:rsid w:val="00322940"/>
    <w:rsid w:val="003239B6"/>
    <w:rsid w:val="0032538D"/>
    <w:rsid w:val="0035710F"/>
    <w:rsid w:val="0036171D"/>
    <w:rsid w:val="00367228"/>
    <w:rsid w:val="00367D14"/>
    <w:rsid w:val="0037153C"/>
    <w:rsid w:val="0037334A"/>
    <w:rsid w:val="003808BE"/>
    <w:rsid w:val="003867D4"/>
    <w:rsid w:val="00386983"/>
    <w:rsid w:val="0038768D"/>
    <w:rsid w:val="003A6B91"/>
    <w:rsid w:val="003B3544"/>
    <w:rsid w:val="003C3477"/>
    <w:rsid w:val="003C649A"/>
    <w:rsid w:val="003D4FDB"/>
    <w:rsid w:val="003E6642"/>
    <w:rsid w:val="003E6BB1"/>
    <w:rsid w:val="003E79D9"/>
    <w:rsid w:val="003F2384"/>
    <w:rsid w:val="00400387"/>
    <w:rsid w:val="0040073B"/>
    <w:rsid w:val="00411150"/>
    <w:rsid w:val="00417DB3"/>
    <w:rsid w:val="004204A9"/>
    <w:rsid w:val="00433033"/>
    <w:rsid w:val="004522DD"/>
    <w:rsid w:val="004711FD"/>
    <w:rsid w:val="00474807"/>
    <w:rsid w:val="00482172"/>
    <w:rsid w:val="00492041"/>
    <w:rsid w:val="00492EA4"/>
    <w:rsid w:val="004935EE"/>
    <w:rsid w:val="004949F1"/>
    <w:rsid w:val="00497FEA"/>
    <w:rsid w:val="004A4268"/>
    <w:rsid w:val="004A75E2"/>
    <w:rsid w:val="004B4B12"/>
    <w:rsid w:val="004B761F"/>
    <w:rsid w:val="004C6178"/>
    <w:rsid w:val="004D7B16"/>
    <w:rsid w:val="004E1679"/>
    <w:rsid w:val="004E362F"/>
    <w:rsid w:val="004F0578"/>
    <w:rsid w:val="004F1743"/>
    <w:rsid w:val="00503D4A"/>
    <w:rsid w:val="0050565D"/>
    <w:rsid w:val="00510E42"/>
    <w:rsid w:val="00522EF0"/>
    <w:rsid w:val="005275CF"/>
    <w:rsid w:val="00535F87"/>
    <w:rsid w:val="00536075"/>
    <w:rsid w:val="005366A6"/>
    <w:rsid w:val="005379D4"/>
    <w:rsid w:val="005463FD"/>
    <w:rsid w:val="005473A7"/>
    <w:rsid w:val="0055189E"/>
    <w:rsid w:val="00555F2E"/>
    <w:rsid w:val="00561800"/>
    <w:rsid w:val="00561DB7"/>
    <w:rsid w:val="005732DA"/>
    <w:rsid w:val="00582BF1"/>
    <w:rsid w:val="00595DFE"/>
    <w:rsid w:val="005A1198"/>
    <w:rsid w:val="005A3F0E"/>
    <w:rsid w:val="005B08B0"/>
    <w:rsid w:val="005B1D56"/>
    <w:rsid w:val="005B21DA"/>
    <w:rsid w:val="005B3283"/>
    <w:rsid w:val="005C744C"/>
    <w:rsid w:val="005D2CE5"/>
    <w:rsid w:val="005D790A"/>
    <w:rsid w:val="005E0952"/>
    <w:rsid w:val="005E4F75"/>
    <w:rsid w:val="005F4F5B"/>
    <w:rsid w:val="005F5C78"/>
    <w:rsid w:val="00600426"/>
    <w:rsid w:val="00610263"/>
    <w:rsid w:val="00624F57"/>
    <w:rsid w:val="006278E1"/>
    <w:rsid w:val="0063075A"/>
    <w:rsid w:val="00631E58"/>
    <w:rsid w:val="0063240A"/>
    <w:rsid w:val="0063547E"/>
    <w:rsid w:val="006371D8"/>
    <w:rsid w:val="00641F8C"/>
    <w:rsid w:val="00643AAB"/>
    <w:rsid w:val="00647DAD"/>
    <w:rsid w:val="00652A74"/>
    <w:rsid w:val="006536F2"/>
    <w:rsid w:val="00663A26"/>
    <w:rsid w:val="0067091D"/>
    <w:rsid w:val="00671CC1"/>
    <w:rsid w:val="00676110"/>
    <w:rsid w:val="006769D3"/>
    <w:rsid w:val="00681B6B"/>
    <w:rsid w:val="0068335B"/>
    <w:rsid w:val="0068460C"/>
    <w:rsid w:val="006864A2"/>
    <w:rsid w:val="0068699B"/>
    <w:rsid w:val="00697EAB"/>
    <w:rsid w:val="006A0F8B"/>
    <w:rsid w:val="006B0794"/>
    <w:rsid w:val="006B2306"/>
    <w:rsid w:val="006B4801"/>
    <w:rsid w:val="006B7852"/>
    <w:rsid w:val="006C0344"/>
    <w:rsid w:val="006D2131"/>
    <w:rsid w:val="006D6A48"/>
    <w:rsid w:val="006E06B9"/>
    <w:rsid w:val="006E2250"/>
    <w:rsid w:val="006F3F24"/>
    <w:rsid w:val="00707B9C"/>
    <w:rsid w:val="007169F8"/>
    <w:rsid w:val="007202C6"/>
    <w:rsid w:val="00733799"/>
    <w:rsid w:val="00737564"/>
    <w:rsid w:val="00742343"/>
    <w:rsid w:val="00743344"/>
    <w:rsid w:val="007433FA"/>
    <w:rsid w:val="007621BE"/>
    <w:rsid w:val="0076774D"/>
    <w:rsid w:val="00770CFE"/>
    <w:rsid w:val="00793409"/>
    <w:rsid w:val="007B10B8"/>
    <w:rsid w:val="007B12B8"/>
    <w:rsid w:val="007C07DF"/>
    <w:rsid w:val="007D479D"/>
    <w:rsid w:val="007D618C"/>
    <w:rsid w:val="007D6C13"/>
    <w:rsid w:val="007E1362"/>
    <w:rsid w:val="007E78E4"/>
    <w:rsid w:val="007F3577"/>
    <w:rsid w:val="00805F4F"/>
    <w:rsid w:val="0081033E"/>
    <w:rsid w:val="00815B1C"/>
    <w:rsid w:val="00816A22"/>
    <w:rsid w:val="00817DD9"/>
    <w:rsid w:val="0082354B"/>
    <w:rsid w:val="00823953"/>
    <w:rsid w:val="00826BF5"/>
    <w:rsid w:val="00831134"/>
    <w:rsid w:val="008314AB"/>
    <w:rsid w:val="0084318B"/>
    <w:rsid w:val="00843A46"/>
    <w:rsid w:val="008467C0"/>
    <w:rsid w:val="00851B20"/>
    <w:rsid w:val="00853810"/>
    <w:rsid w:val="00854793"/>
    <w:rsid w:val="00855A78"/>
    <w:rsid w:val="00860012"/>
    <w:rsid w:val="00860934"/>
    <w:rsid w:val="008677AE"/>
    <w:rsid w:val="0087135F"/>
    <w:rsid w:val="00876E05"/>
    <w:rsid w:val="00887539"/>
    <w:rsid w:val="00895BF4"/>
    <w:rsid w:val="00895F3C"/>
    <w:rsid w:val="008A47A4"/>
    <w:rsid w:val="008A522F"/>
    <w:rsid w:val="008A6671"/>
    <w:rsid w:val="008B0460"/>
    <w:rsid w:val="008B2D86"/>
    <w:rsid w:val="008B6215"/>
    <w:rsid w:val="008C4040"/>
    <w:rsid w:val="008C471F"/>
    <w:rsid w:val="008C58CD"/>
    <w:rsid w:val="008D3023"/>
    <w:rsid w:val="008D35B4"/>
    <w:rsid w:val="008D5EC9"/>
    <w:rsid w:val="008D5F6D"/>
    <w:rsid w:val="008E0C3D"/>
    <w:rsid w:val="008E380F"/>
    <w:rsid w:val="008E3DDF"/>
    <w:rsid w:val="008E5A5C"/>
    <w:rsid w:val="008E6B94"/>
    <w:rsid w:val="008F637F"/>
    <w:rsid w:val="008F7BF7"/>
    <w:rsid w:val="00901428"/>
    <w:rsid w:val="00902AA1"/>
    <w:rsid w:val="00905A30"/>
    <w:rsid w:val="00917721"/>
    <w:rsid w:val="0093698C"/>
    <w:rsid w:val="00937857"/>
    <w:rsid w:val="00944193"/>
    <w:rsid w:val="0095015C"/>
    <w:rsid w:val="009615E7"/>
    <w:rsid w:val="0096185D"/>
    <w:rsid w:val="009705AE"/>
    <w:rsid w:val="009726F3"/>
    <w:rsid w:val="0097331F"/>
    <w:rsid w:val="00974213"/>
    <w:rsid w:val="00977016"/>
    <w:rsid w:val="00985724"/>
    <w:rsid w:val="009A3D54"/>
    <w:rsid w:val="009B55F1"/>
    <w:rsid w:val="009B5F49"/>
    <w:rsid w:val="009B7E87"/>
    <w:rsid w:val="009C3E14"/>
    <w:rsid w:val="009C761E"/>
    <w:rsid w:val="009D6541"/>
    <w:rsid w:val="009E26FE"/>
    <w:rsid w:val="009F67FF"/>
    <w:rsid w:val="00A05535"/>
    <w:rsid w:val="00A26867"/>
    <w:rsid w:val="00A334A9"/>
    <w:rsid w:val="00A35ACE"/>
    <w:rsid w:val="00A41139"/>
    <w:rsid w:val="00A43E41"/>
    <w:rsid w:val="00A6090D"/>
    <w:rsid w:val="00A62DEA"/>
    <w:rsid w:val="00A6739E"/>
    <w:rsid w:val="00A74000"/>
    <w:rsid w:val="00A81AC9"/>
    <w:rsid w:val="00A84A01"/>
    <w:rsid w:val="00AA658E"/>
    <w:rsid w:val="00AA75A8"/>
    <w:rsid w:val="00AB2CD4"/>
    <w:rsid w:val="00AC0D66"/>
    <w:rsid w:val="00AC0F8F"/>
    <w:rsid w:val="00AC2923"/>
    <w:rsid w:val="00AC7CC9"/>
    <w:rsid w:val="00AD1D01"/>
    <w:rsid w:val="00AD3B8D"/>
    <w:rsid w:val="00AD6168"/>
    <w:rsid w:val="00AE6FAE"/>
    <w:rsid w:val="00AF7A6C"/>
    <w:rsid w:val="00B13439"/>
    <w:rsid w:val="00B17847"/>
    <w:rsid w:val="00B2788E"/>
    <w:rsid w:val="00B40D78"/>
    <w:rsid w:val="00B5222E"/>
    <w:rsid w:val="00B5275B"/>
    <w:rsid w:val="00B5443D"/>
    <w:rsid w:val="00B563E4"/>
    <w:rsid w:val="00B64050"/>
    <w:rsid w:val="00B64DB0"/>
    <w:rsid w:val="00B6632F"/>
    <w:rsid w:val="00B73C65"/>
    <w:rsid w:val="00B80AB0"/>
    <w:rsid w:val="00B87401"/>
    <w:rsid w:val="00B90AC5"/>
    <w:rsid w:val="00B9134C"/>
    <w:rsid w:val="00B918CF"/>
    <w:rsid w:val="00B91DC6"/>
    <w:rsid w:val="00BA27F0"/>
    <w:rsid w:val="00BA28F5"/>
    <w:rsid w:val="00BA3BCE"/>
    <w:rsid w:val="00BA510E"/>
    <w:rsid w:val="00BA69B1"/>
    <w:rsid w:val="00BB1747"/>
    <w:rsid w:val="00BC0D00"/>
    <w:rsid w:val="00BD0B1B"/>
    <w:rsid w:val="00BE0039"/>
    <w:rsid w:val="00BE685D"/>
    <w:rsid w:val="00BF2B8E"/>
    <w:rsid w:val="00C04D0D"/>
    <w:rsid w:val="00C16C25"/>
    <w:rsid w:val="00C23586"/>
    <w:rsid w:val="00C27651"/>
    <w:rsid w:val="00C27D8D"/>
    <w:rsid w:val="00C3066F"/>
    <w:rsid w:val="00C32BEB"/>
    <w:rsid w:val="00C34F58"/>
    <w:rsid w:val="00C42C78"/>
    <w:rsid w:val="00C42F60"/>
    <w:rsid w:val="00C455B9"/>
    <w:rsid w:val="00C50CAA"/>
    <w:rsid w:val="00C516FF"/>
    <w:rsid w:val="00C56CD1"/>
    <w:rsid w:val="00C5774B"/>
    <w:rsid w:val="00C668BD"/>
    <w:rsid w:val="00C6714F"/>
    <w:rsid w:val="00C728DF"/>
    <w:rsid w:val="00C75427"/>
    <w:rsid w:val="00C834D7"/>
    <w:rsid w:val="00C83760"/>
    <w:rsid w:val="00C93423"/>
    <w:rsid w:val="00C94B9F"/>
    <w:rsid w:val="00C95866"/>
    <w:rsid w:val="00CA2EEC"/>
    <w:rsid w:val="00CC0DB7"/>
    <w:rsid w:val="00CC1094"/>
    <w:rsid w:val="00CD15FD"/>
    <w:rsid w:val="00CD5C63"/>
    <w:rsid w:val="00CD6414"/>
    <w:rsid w:val="00CE2C00"/>
    <w:rsid w:val="00CE6F1D"/>
    <w:rsid w:val="00CF0BDB"/>
    <w:rsid w:val="00CF5511"/>
    <w:rsid w:val="00CF5F70"/>
    <w:rsid w:val="00D06025"/>
    <w:rsid w:val="00D2617E"/>
    <w:rsid w:val="00D323EC"/>
    <w:rsid w:val="00D45E88"/>
    <w:rsid w:val="00D461C6"/>
    <w:rsid w:val="00D63634"/>
    <w:rsid w:val="00D763E1"/>
    <w:rsid w:val="00D86699"/>
    <w:rsid w:val="00DA0B4E"/>
    <w:rsid w:val="00DA1DF0"/>
    <w:rsid w:val="00DB054E"/>
    <w:rsid w:val="00DB0FB5"/>
    <w:rsid w:val="00DB3BCC"/>
    <w:rsid w:val="00DC149B"/>
    <w:rsid w:val="00DC2382"/>
    <w:rsid w:val="00DC24F0"/>
    <w:rsid w:val="00DD33CC"/>
    <w:rsid w:val="00DD6EC3"/>
    <w:rsid w:val="00DE2444"/>
    <w:rsid w:val="00DE5C90"/>
    <w:rsid w:val="00DF3FCB"/>
    <w:rsid w:val="00DF7659"/>
    <w:rsid w:val="00E04AC7"/>
    <w:rsid w:val="00E050FB"/>
    <w:rsid w:val="00E06554"/>
    <w:rsid w:val="00E10C4C"/>
    <w:rsid w:val="00E20D06"/>
    <w:rsid w:val="00E23DC5"/>
    <w:rsid w:val="00E273CF"/>
    <w:rsid w:val="00E32B2C"/>
    <w:rsid w:val="00E45CD3"/>
    <w:rsid w:val="00E46FF3"/>
    <w:rsid w:val="00E47E48"/>
    <w:rsid w:val="00E5151C"/>
    <w:rsid w:val="00E51635"/>
    <w:rsid w:val="00E54F63"/>
    <w:rsid w:val="00E673E0"/>
    <w:rsid w:val="00E80E86"/>
    <w:rsid w:val="00E8270A"/>
    <w:rsid w:val="00E8646E"/>
    <w:rsid w:val="00E86EC7"/>
    <w:rsid w:val="00E938F3"/>
    <w:rsid w:val="00E93F75"/>
    <w:rsid w:val="00E94880"/>
    <w:rsid w:val="00E94F92"/>
    <w:rsid w:val="00E9790F"/>
    <w:rsid w:val="00EB7879"/>
    <w:rsid w:val="00EC1A61"/>
    <w:rsid w:val="00ED7967"/>
    <w:rsid w:val="00EF344E"/>
    <w:rsid w:val="00EF69A3"/>
    <w:rsid w:val="00F00DE0"/>
    <w:rsid w:val="00F01116"/>
    <w:rsid w:val="00F069B6"/>
    <w:rsid w:val="00F13C46"/>
    <w:rsid w:val="00F14960"/>
    <w:rsid w:val="00F166AB"/>
    <w:rsid w:val="00F34C20"/>
    <w:rsid w:val="00F36C89"/>
    <w:rsid w:val="00F37E2B"/>
    <w:rsid w:val="00F50BCE"/>
    <w:rsid w:val="00F54195"/>
    <w:rsid w:val="00F5587E"/>
    <w:rsid w:val="00F60FEC"/>
    <w:rsid w:val="00F6400F"/>
    <w:rsid w:val="00F778AD"/>
    <w:rsid w:val="00F82DE3"/>
    <w:rsid w:val="00F8353A"/>
    <w:rsid w:val="00F853AC"/>
    <w:rsid w:val="00F85949"/>
    <w:rsid w:val="00F97167"/>
    <w:rsid w:val="00FA2742"/>
    <w:rsid w:val="00FB109E"/>
    <w:rsid w:val="00FB1E08"/>
    <w:rsid w:val="00FB403E"/>
    <w:rsid w:val="00FC0654"/>
    <w:rsid w:val="00FC208C"/>
    <w:rsid w:val="00FC47D0"/>
    <w:rsid w:val="00FD658C"/>
    <w:rsid w:val="00FD6848"/>
    <w:rsid w:val="00FE44B3"/>
    <w:rsid w:val="00FF135B"/>
    <w:rsid w:val="00FF37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mourlis@abbottmourly.com.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Support LYD</cp:lastModifiedBy>
  <cp:revision>139</cp:revision>
  <dcterms:created xsi:type="dcterms:W3CDTF">2020-03-18T18:43:00Z</dcterms:created>
  <dcterms:modified xsi:type="dcterms:W3CDTF">2021-07-20T06:06:00Z</dcterms:modified>
</cp:coreProperties>
</file>